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5B" w:rsidRDefault="0064518C" w:rsidP="00131A4D">
      <w:pPr>
        <w:tabs>
          <w:tab w:val="center" w:pos="540"/>
        </w:tabs>
        <w:ind w:left="-810"/>
        <w:jc w:val="center"/>
        <w:rPr>
          <w:rFonts w:ascii="Tahoma" w:hAnsi="Tahoma" w:cs="Tahoma"/>
          <w:b/>
          <w:bCs/>
          <w:sz w:val="18"/>
          <w:szCs w:val="18"/>
        </w:rPr>
      </w:pPr>
      <w:r>
        <w:rPr>
          <w:rFonts w:ascii="Tahoma" w:hAnsi="Tahoma" w:cs="Tahoma"/>
          <w:b/>
          <w:bCs/>
          <w:sz w:val="18"/>
          <w:szCs w:val="18"/>
        </w:rPr>
        <w:t>Surry County Public Schools</w:t>
      </w:r>
    </w:p>
    <w:p w:rsidR="00C652A9" w:rsidRPr="00D606C0" w:rsidRDefault="00C652A9" w:rsidP="00131A4D">
      <w:pPr>
        <w:tabs>
          <w:tab w:val="center" w:pos="540"/>
        </w:tabs>
        <w:ind w:left="-810"/>
        <w:jc w:val="center"/>
        <w:rPr>
          <w:rFonts w:ascii="Tahoma" w:hAnsi="Tahoma" w:cs="Tahoma"/>
          <w:b/>
          <w:bCs/>
          <w:sz w:val="18"/>
          <w:szCs w:val="18"/>
        </w:rPr>
      </w:pPr>
      <w:r w:rsidRPr="00D606C0">
        <w:rPr>
          <w:rFonts w:ascii="Tahoma" w:hAnsi="Tahoma" w:cs="Tahoma"/>
          <w:b/>
          <w:bCs/>
          <w:sz w:val="18"/>
          <w:szCs w:val="18"/>
        </w:rPr>
        <w:t>20</w:t>
      </w:r>
      <w:r w:rsidR="00637B3E" w:rsidRPr="00D606C0">
        <w:rPr>
          <w:rFonts w:ascii="Tahoma" w:hAnsi="Tahoma" w:cs="Tahoma"/>
          <w:b/>
          <w:bCs/>
          <w:sz w:val="18"/>
          <w:szCs w:val="18"/>
        </w:rPr>
        <w:t>1</w:t>
      </w:r>
      <w:r w:rsidR="006E2D0A">
        <w:rPr>
          <w:rFonts w:ascii="Tahoma" w:hAnsi="Tahoma" w:cs="Tahoma"/>
          <w:b/>
          <w:bCs/>
          <w:sz w:val="18"/>
          <w:szCs w:val="18"/>
        </w:rPr>
        <w:t>9-2020</w:t>
      </w:r>
      <w:r w:rsidR="001B6423">
        <w:rPr>
          <w:rFonts w:ascii="Tahoma" w:hAnsi="Tahoma" w:cs="Tahoma"/>
          <w:b/>
          <w:bCs/>
          <w:sz w:val="18"/>
          <w:szCs w:val="18"/>
        </w:rPr>
        <w:t xml:space="preserve"> </w:t>
      </w:r>
      <w:r w:rsidRPr="00D606C0">
        <w:rPr>
          <w:rFonts w:ascii="Tahoma" w:hAnsi="Tahoma" w:cs="Tahoma"/>
          <w:b/>
          <w:bCs/>
          <w:sz w:val="18"/>
          <w:szCs w:val="18"/>
        </w:rPr>
        <w:t>LETTER TO HOUSEHOLDS</w:t>
      </w:r>
    </w:p>
    <w:p w:rsidR="00C652A9" w:rsidRPr="00D606C0" w:rsidRDefault="00C652A9">
      <w:pPr>
        <w:pStyle w:val="Subtitle"/>
        <w:rPr>
          <w:rFonts w:ascii="Tahoma" w:hAnsi="Tahoma"/>
          <w:i w:val="0"/>
          <w:sz w:val="18"/>
          <w:szCs w:val="18"/>
        </w:rPr>
      </w:pPr>
    </w:p>
    <w:p w:rsidR="006E7A05" w:rsidRPr="00562B5B" w:rsidRDefault="006E7A05" w:rsidP="006E7A05">
      <w:pPr>
        <w:jc w:val="both"/>
        <w:rPr>
          <w:rFonts w:ascii="Tahoma" w:hAnsi="Tahoma"/>
          <w:lang w:val="es-ES"/>
        </w:rPr>
      </w:pPr>
      <w:r w:rsidRPr="00562B5B">
        <w:rPr>
          <w:rFonts w:ascii="Tahoma" w:hAnsi="Tahoma"/>
          <w:lang w:val="es-ES"/>
        </w:rPr>
        <w:t>Queridos padres/guardián:</w:t>
      </w:r>
    </w:p>
    <w:p w:rsidR="00BC1C64" w:rsidRPr="00D606C0" w:rsidRDefault="00BC1C64">
      <w:pPr>
        <w:tabs>
          <w:tab w:val="left" w:pos="2358"/>
          <w:tab w:val="left" w:pos="8748"/>
        </w:tabs>
        <w:jc w:val="both"/>
        <w:rPr>
          <w:rFonts w:ascii="Tahoma" w:hAnsi="Tahoma" w:cs="Tahoma"/>
          <w:sz w:val="18"/>
          <w:szCs w:val="18"/>
        </w:rPr>
      </w:pPr>
    </w:p>
    <w:p w:rsidR="00633525" w:rsidRPr="000F6215" w:rsidRDefault="00633525" w:rsidP="006E7A05">
      <w:pPr>
        <w:shd w:val="clear" w:color="auto" w:fill="FFFFFF"/>
        <w:rPr>
          <w:rFonts w:ascii="Tahoma" w:hAnsi="Tahoma" w:cs="Tahoma"/>
          <w:color w:val="000000"/>
          <w:sz w:val="18"/>
          <w:szCs w:val="18"/>
          <w:lang w:val="es-PR"/>
        </w:rPr>
      </w:pPr>
      <w:r w:rsidRPr="000F6215">
        <w:rPr>
          <w:rFonts w:ascii="Tahoma" w:hAnsi="Tahoma" w:cs="Tahoma"/>
          <w:color w:val="000000"/>
          <w:sz w:val="18"/>
          <w:szCs w:val="18"/>
          <w:lang w:val="es-PR"/>
        </w:rPr>
        <w:t xml:space="preserve">Los niños necesitan comidas </w:t>
      </w:r>
      <w:r w:rsidRPr="00765806">
        <w:rPr>
          <w:rFonts w:ascii="Tahoma" w:hAnsi="Tahoma" w:cs="Tahoma"/>
          <w:color w:val="000000"/>
          <w:sz w:val="18"/>
          <w:szCs w:val="18"/>
          <w:lang w:val="es-PR"/>
        </w:rPr>
        <w:t>saludables</w:t>
      </w:r>
      <w:r w:rsidRPr="000F6215">
        <w:rPr>
          <w:rFonts w:ascii="Tahoma" w:hAnsi="Tahoma" w:cs="Tahoma"/>
          <w:color w:val="000000"/>
          <w:sz w:val="18"/>
          <w:szCs w:val="18"/>
          <w:lang w:val="es-PR"/>
        </w:rPr>
        <w:t xml:space="preserve"> </w:t>
      </w:r>
      <w:r w:rsidRPr="00765806">
        <w:rPr>
          <w:rFonts w:ascii="Tahoma" w:hAnsi="Tahoma" w:cs="Tahoma"/>
          <w:color w:val="000000"/>
          <w:sz w:val="18"/>
          <w:szCs w:val="18"/>
          <w:lang w:val="es-PR"/>
        </w:rPr>
        <w:t xml:space="preserve">para poder </w:t>
      </w:r>
      <w:r w:rsidRPr="000F6215">
        <w:rPr>
          <w:rFonts w:ascii="Tahoma" w:hAnsi="Tahoma" w:cs="Tahoma"/>
          <w:color w:val="000000"/>
          <w:sz w:val="18"/>
          <w:szCs w:val="18"/>
          <w:lang w:val="es-PR"/>
        </w:rPr>
        <w:t xml:space="preserve">aprender. Las escuelas públicas de </w:t>
      </w:r>
      <w:proofErr w:type="spellStart"/>
      <w:r w:rsidR="007918F5" w:rsidRPr="007918F5">
        <w:rPr>
          <w:rFonts w:ascii="Tahoma" w:hAnsi="Tahoma" w:cs="Tahoma"/>
          <w:b/>
          <w:color w:val="000000"/>
          <w:sz w:val="18"/>
          <w:szCs w:val="18"/>
          <w:lang w:val="es-PR"/>
        </w:rPr>
        <w:t>Surry</w:t>
      </w:r>
      <w:proofErr w:type="spellEnd"/>
      <w:r w:rsidR="007918F5" w:rsidRPr="007918F5">
        <w:rPr>
          <w:rFonts w:ascii="Tahoma" w:hAnsi="Tahoma" w:cs="Tahoma"/>
          <w:b/>
          <w:color w:val="000000"/>
          <w:sz w:val="18"/>
          <w:szCs w:val="18"/>
          <w:lang w:val="es-PR"/>
        </w:rPr>
        <w:t xml:space="preserve"> County</w:t>
      </w:r>
      <w:r w:rsidRPr="000F6215">
        <w:rPr>
          <w:rFonts w:ascii="Tahoma" w:hAnsi="Tahoma" w:cs="Tahoma"/>
          <w:color w:val="000000"/>
          <w:sz w:val="18"/>
          <w:szCs w:val="18"/>
          <w:lang w:val="es-PR"/>
        </w:rPr>
        <w:t xml:space="preserve"> ofrecen comidas </w:t>
      </w:r>
      <w:r w:rsidRPr="00765806">
        <w:rPr>
          <w:rFonts w:ascii="Tahoma" w:hAnsi="Tahoma" w:cs="Tahoma"/>
          <w:color w:val="000000"/>
          <w:sz w:val="18"/>
          <w:szCs w:val="18"/>
          <w:lang w:val="es-PR"/>
        </w:rPr>
        <w:t>saludables</w:t>
      </w:r>
      <w:r w:rsidRPr="000F6215">
        <w:rPr>
          <w:rFonts w:ascii="Tahoma" w:hAnsi="Tahoma" w:cs="Tahoma"/>
          <w:color w:val="000000"/>
          <w:sz w:val="18"/>
          <w:szCs w:val="18"/>
          <w:lang w:val="es-PR"/>
        </w:rPr>
        <w:t xml:space="preserve"> cada día escolar. El desayuno del estudiante cuesta </w:t>
      </w:r>
      <w:r w:rsidRPr="007918F5">
        <w:rPr>
          <w:rFonts w:ascii="Tahoma" w:hAnsi="Tahoma" w:cs="Tahoma"/>
          <w:b/>
          <w:color w:val="000000"/>
          <w:sz w:val="18"/>
          <w:szCs w:val="18"/>
          <w:u w:val="single"/>
          <w:lang w:val="es-PR"/>
        </w:rPr>
        <w:t>$</w:t>
      </w:r>
      <w:r w:rsidR="007918F5" w:rsidRPr="007918F5">
        <w:rPr>
          <w:rFonts w:ascii="Tahoma" w:hAnsi="Tahoma" w:cs="Tahoma"/>
          <w:b/>
          <w:color w:val="000000"/>
          <w:sz w:val="18"/>
          <w:szCs w:val="18"/>
          <w:u w:val="single"/>
          <w:lang w:val="es-PR"/>
        </w:rPr>
        <w:t>1.75</w:t>
      </w:r>
      <w:r w:rsidRPr="000F6215">
        <w:rPr>
          <w:rFonts w:ascii="Tahoma" w:hAnsi="Tahoma" w:cs="Tahoma"/>
          <w:color w:val="000000"/>
          <w:sz w:val="18"/>
          <w:szCs w:val="18"/>
          <w:lang w:val="es-PR"/>
        </w:rPr>
        <w:t xml:space="preserve"> y el </w:t>
      </w:r>
      <w:r w:rsidRPr="00765806">
        <w:rPr>
          <w:rFonts w:ascii="Tahoma" w:hAnsi="Tahoma" w:cs="Tahoma"/>
          <w:color w:val="000000"/>
          <w:sz w:val="18"/>
          <w:szCs w:val="18"/>
          <w:lang w:val="es-PR"/>
        </w:rPr>
        <w:t xml:space="preserve">almuerzo cuesta </w:t>
      </w:r>
      <w:r w:rsidRPr="007918F5">
        <w:rPr>
          <w:rFonts w:ascii="Tahoma" w:hAnsi="Tahoma" w:cs="Tahoma"/>
          <w:b/>
          <w:color w:val="000000"/>
          <w:sz w:val="18"/>
          <w:szCs w:val="18"/>
          <w:u w:val="single"/>
          <w:lang w:val="es-PR"/>
        </w:rPr>
        <w:t>$</w:t>
      </w:r>
      <w:r w:rsidR="007918F5" w:rsidRPr="007918F5">
        <w:rPr>
          <w:rFonts w:ascii="Tahoma" w:hAnsi="Tahoma" w:cs="Tahoma"/>
          <w:b/>
          <w:color w:val="000000"/>
          <w:sz w:val="18"/>
          <w:szCs w:val="18"/>
          <w:u w:val="single"/>
          <w:lang w:val="es-PR"/>
        </w:rPr>
        <w:t>2.85</w:t>
      </w:r>
      <w:r w:rsidRPr="000F6215">
        <w:rPr>
          <w:rFonts w:ascii="Tahoma" w:hAnsi="Tahoma" w:cs="Tahoma"/>
          <w:color w:val="000000"/>
          <w:sz w:val="18"/>
          <w:szCs w:val="18"/>
          <w:lang w:val="es-PR"/>
        </w:rPr>
        <w:t xml:space="preserve">. Sus </w:t>
      </w:r>
      <w:r w:rsidR="00AA6E7C">
        <w:rPr>
          <w:rFonts w:ascii="Tahoma" w:hAnsi="Tahoma" w:cs="Tahoma"/>
          <w:color w:val="000000"/>
          <w:sz w:val="18"/>
          <w:szCs w:val="18"/>
          <w:lang w:val="es-PR"/>
        </w:rPr>
        <w:t>hij</w:t>
      </w:r>
      <w:r w:rsidRPr="000F6215">
        <w:rPr>
          <w:rFonts w:ascii="Tahoma" w:hAnsi="Tahoma" w:cs="Tahoma"/>
          <w:color w:val="000000"/>
          <w:sz w:val="18"/>
          <w:szCs w:val="18"/>
          <w:lang w:val="es-PR"/>
        </w:rPr>
        <w:t xml:space="preserve">os pueden calificar para las comidas </w:t>
      </w:r>
      <w:r w:rsidRPr="00765806">
        <w:rPr>
          <w:rFonts w:ascii="Tahoma" w:hAnsi="Tahoma" w:cs="Tahoma"/>
          <w:color w:val="000000"/>
          <w:sz w:val="18"/>
          <w:szCs w:val="18"/>
          <w:lang w:val="es-PR"/>
        </w:rPr>
        <w:t>gratis o a precio reducido</w:t>
      </w:r>
      <w:r w:rsidRPr="000F6215">
        <w:rPr>
          <w:rFonts w:ascii="Tahoma" w:hAnsi="Tahoma" w:cs="Tahoma"/>
          <w:color w:val="000000"/>
          <w:sz w:val="18"/>
          <w:szCs w:val="18"/>
          <w:lang w:val="es-PR"/>
        </w:rPr>
        <w:t xml:space="preserve">. El desayuno </w:t>
      </w:r>
      <w:r w:rsidRPr="00765806">
        <w:rPr>
          <w:rFonts w:ascii="Tahoma" w:hAnsi="Tahoma" w:cs="Tahoma"/>
          <w:color w:val="000000"/>
          <w:sz w:val="18"/>
          <w:szCs w:val="18"/>
          <w:lang w:val="es-PR"/>
        </w:rPr>
        <w:t>a precio reducido c</w:t>
      </w:r>
      <w:r w:rsidRPr="000F6215">
        <w:rPr>
          <w:rFonts w:ascii="Tahoma" w:hAnsi="Tahoma" w:cs="Tahoma"/>
          <w:color w:val="000000"/>
          <w:sz w:val="18"/>
          <w:szCs w:val="18"/>
          <w:lang w:val="es-PR"/>
        </w:rPr>
        <w:t xml:space="preserve">uesta el </w:t>
      </w:r>
      <w:r w:rsidRPr="00183F4B">
        <w:rPr>
          <w:rFonts w:ascii="Tahoma" w:hAnsi="Tahoma" w:cs="Tahoma"/>
          <w:b/>
          <w:color w:val="000000"/>
          <w:sz w:val="18"/>
          <w:szCs w:val="18"/>
          <w:u w:val="single"/>
          <w:lang w:val="es-PR"/>
        </w:rPr>
        <w:t>$</w:t>
      </w:r>
      <w:r w:rsidR="00183F4B" w:rsidRPr="00183F4B">
        <w:rPr>
          <w:rFonts w:ascii="Tahoma" w:hAnsi="Tahoma" w:cs="Tahoma"/>
          <w:b/>
          <w:color w:val="000000"/>
          <w:sz w:val="18"/>
          <w:szCs w:val="18"/>
          <w:u w:val="single"/>
          <w:lang w:val="es-PR"/>
        </w:rPr>
        <w:t>0.30</w:t>
      </w:r>
      <w:r w:rsidRPr="000F6215">
        <w:rPr>
          <w:rFonts w:ascii="Tahoma" w:hAnsi="Tahoma" w:cs="Tahoma"/>
          <w:color w:val="000000"/>
          <w:sz w:val="18"/>
          <w:szCs w:val="18"/>
          <w:lang w:val="es-PR"/>
        </w:rPr>
        <w:t xml:space="preserve"> y el </w:t>
      </w:r>
      <w:r w:rsidRPr="00765806">
        <w:rPr>
          <w:rFonts w:ascii="Tahoma" w:hAnsi="Tahoma" w:cs="Tahoma"/>
          <w:color w:val="000000"/>
          <w:sz w:val="18"/>
          <w:szCs w:val="18"/>
          <w:lang w:val="es-PR"/>
        </w:rPr>
        <w:t xml:space="preserve">almuerzo a precio reducido cuesta </w:t>
      </w:r>
      <w:r w:rsidRPr="00183F4B">
        <w:rPr>
          <w:rFonts w:ascii="Tahoma" w:hAnsi="Tahoma" w:cs="Tahoma"/>
          <w:b/>
          <w:color w:val="000000"/>
          <w:sz w:val="18"/>
          <w:szCs w:val="18"/>
          <w:u w:val="single"/>
          <w:lang w:val="es-PR"/>
        </w:rPr>
        <w:t>$</w:t>
      </w:r>
      <w:r w:rsidR="00183F4B" w:rsidRPr="00183F4B">
        <w:rPr>
          <w:rFonts w:ascii="Tahoma" w:hAnsi="Tahoma" w:cs="Tahoma"/>
          <w:b/>
          <w:color w:val="000000"/>
          <w:sz w:val="18"/>
          <w:szCs w:val="18"/>
          <w:u w:val="single"/>
          <w:lang w:val="es-PR"/>
        </w:rPr>
        <w:t>0.40</w:t>
      </w:r>
      <w:r w:rsidRPr="000F6215">
        <w:rPr>
          <w:rFonts w:ascii="Tahoma" w:hAnsi="Tahoma" w:cs="Tahoma"/>
          <w:color w:val="000000"/>
          <w:sz w:val="18"/>
          <w:szCs w:val="18"/>
          <w:lang w:val="es-PR"/>
        </w:rPr>
        <w:t xml:space="preserve">. Todas las comidas servidas </w:t>
      </w:r>
      <w:r w:rsidRPr="00765806">
        <w:rPr>
          <w:rFonts w:ascii="Tahoma" w:hAnsi="Tahoma" w:cs="Tahoma"/>
          <w:color w:val="000000"/>
          <w:sz w:val="18"/>
          <w:szCs w:val="18"/>
          <w:lang w:val="es-PR"/>
        </w:rPr>
        <w:t>tien</w:t>
      </w:r>
      <w:r w:rsidRPr="000F6215">
        <w:rPr>
          <w:rFonts w:ascii="Tahoma" w:hAnsi="Tahoma" w:cs="Tahoma"/>
          <w:color w:val="000000"/>
          <w:sz w:val="18"/>
          <w:szCs w:val="18"/>
          <w:lang w:val="es-PR"/>
        </w:rPr>
        <w:t xml:space="preserve">en </w:t>
      </w:r>
      <w:r w:rsidRPr="00765806">
        <w:rPr>
          <w:rFonts w:ascii="Tahoma" w:hAnsi="Tahoma" w:cs="Tahoma"/>
          <w:color w:val="000000"/>
          <w:sz w:val="18"/>
          <w:szCs w:val="18"/>
          <w:lang w:val="es-PR"/>
        </w:rPr>
        <w:t xml:space="preserve">que </w:t>
      </w:r>
      <w:r w:rsidRPr="000F6215">
        <w:rPr>
          <w:rFonts w:ascii="Tahoma" w:hAnsi="Tahoma" w:cs="Tahoma"/>
          <w:color w:val="000000"/>
          <w:sz w:val="18"/>
          <w:szCs w:val="18"/>
          <w:lang w:val="es-PR"/>
        </w:rPr>
        <w:t xml:space="preserve">cumplir </w:t>
      </w:r>
      <w:r w:rsidRPr="00765806">
        <w:rPr>
          <w:rFonts w:ascii="Tahoma" w:hAnsi="Tahoma" w:cs="Tahoma"/>
          <w:color w:val="000000"/>
          <w:sz w:val="18"/>
          <w:szCs w:val="18"/>
          <w:lang w:val="es-PR"/>
        </w:rPr>
        <w:t xml:space="preserve">con </w:t>
      </w:r>
      <w:r w:rsidRPr="000F6215">
        <w:rPr>
          <w:rFonts w:ascii="Tahoma" w:hAnsi="Tahoma" w:cs="Tahoma"/>
          <w:color w:val="000000"/>
          <w:sz w:val="18"/>
          <w:szCs w:val="18"/>
          <w:lang w:val="es-PR"/>
        </w:rPr>
        <w:t xml:space="preserve">los estándares establecidos por el </w:t>
      </w:r>
      <w:r w:rsidRPr="00765806">
        <w:rPr>
          <w:rFonts w:ascii="Tahoma" w:hAnsi="Tahoma" w:cs="Tahoma"/>
          <w:color w:val="000000"/>
          <w:sz w:val="18"/>
          <w:szCs w:val="18"/>
          <w:lang w:val="es-PR"/>
        </w:rPr>
        <w:t>Departamento</w:t>
      </w:r>
      <w:r w:rsidRPr="000F6215">
        <w:rPr>
          <w:rFonts w:ascii="Tahoma" w:hAnsi="Tahoma" w:cs="Tahoma"/>
          <w:color w:val="000000"/>
          <w:sz w:val="18"/>
          <w:szCs w:val="18"/>
          <w:lang w:val="es-PR"/>
        </w:rPr>
        <w:t xml:space="preserve"> de Agricultura de los </w:t>
      </w:r>
      <w:proofErr w:type="spellStart"/>
      <w:r w:rsidRPr="000F6215">
        <w:rPr>
          <w:rFonts w:ascii="Tahoma" w:hAnsi="Tahoma" w:cs="Tahoma"/>
          <w:color w:val="000000"/>
          <w:sz w:val="18"/>
          <w:szCs w:val="18"/>
          <w:lang w:val="es-PR"/>
        </w:rPr>
        <w:t>E.E.U.U</w:t>
      </w:r>
      <w:proofErr w:type="spellEnd"/>
      <w:r w:rsidRPr="000F6215">
        <w:rPr>
          <w:rFonts w:ascii="Tahoma" w:hAnsi="Tahoma" w:cs="Tahoma"/>
          <w:color w:val="000000"/>
          <w:sz w:val="18"/>
          <w:szCs w:val="18"/>
          <w:lang w:val="es-PR"/>
        </w:rPr>
        <w:t>.</w:t>
      </w:r>
      <w:r w:rsidRPr="00765806">
        <w:rPr>
          <w:rFonts w:ascii="Tahoma" w:hAnsi="Tahoma" w:cs="Tahoma"/>
          <w:color w:val="000000"/>
          <w:sz w:val="18"/>
          <w:szCs w:val="18"/>
          <w:lang w:val="es-PR"/>
        </w:rPr>
        <w:t xml:space="preserve"> (</w:t>
      </w:r>
      <w:proofErr w:type="spellStart"/>
      <w:r w:rsidRPr="00765806">
        <w:rPr>
          <w:rFonts w:ascii="Tahoma" w:hAnsi="Tahoma" w:cs="Tahoma"/>
          <w:color w:val="000000"/>
          <w:sz w:val="18"/>
          <w:szCs w:val="18"/>
          <w:lang w:val="es-PR"/>
        </w:rPr>
        <w:t>USDA</w:t>
      </w:r>
      <w:proofErr w:type="spellEnd"/>
      <w:r w:rsidRPr="00765806">
        <w:rPr>
          <w:rFonts w:ascii="Tahoma" w:hAnsi="Tahoma" w:cs="Tahoma"/>
          <w:color w:val="000000"/>
          <w:sz w:val="18"/>
          <w:szCs w:val="18"/>
          <w:lang w:val="es-PR"/>
        </w:rPr>
        <w:t xml:space="preserve"> según las siglas en </w:t>
      </w:r>
      <w:proofErr w:type="spellStart"/>
      <w:r w:rsidRPr="00765806">
        <w:rPr>
          <w:rFonts w:ascii="Tahoma" w:hAnsi="Tahoma" w:cs="Tahoma"/>
          <w:color w:val="000000"/>
          <w:sz w:val="18"/>
          <w:szCs w:val="18"/>
          <w:lang w:val="es-PR"/>
        </w:rPr>
        <w:t>ingles</w:t>
      </w:r>
      <w:proofErr w:type="spellEnd"/>
      <w:r w:rsidRPr="00765806">
        <w:rPr>
          <w:rFonts w:ascii="Tahoma" w:hAnsi="Tahoma" w:cs="Tahoma"/>
          <w:color w:val="000000"/>
          <w:sz w:val="18"/>
          <w:szCs w:val="18"/>
          <w:lang w:val="es-PR"/>
        </w:rPr>
        <w:t>)</w:t>
      </w:r>
      <w:r w:rsidRPr="000F6215">
        <w:rPr>
          <w:rFonts w:ascii="Tahoma" w:hAnsi="Tahoma" w:cs="Tahoma"/>
          <w:color w:val="000000"/>
          <w:sz w:val="18"/>
          <w:szCs w:val="18"/>
          <w:lang w:val="es-PR"/>
        </w:rPr>
        <w:t xml:space="preserve"> Sin embargo, si un </w:t>
      </w:r>
      <w:r w:rsidRPr="00765806">
        <w:rPr>
          <w:rFonts w:ascii="Tahoma" w:hAnsi="Tahoma" w:cs="Tahoma"/>
          <w:color w:val="000000"/>
          <w:sz w:val="18"/>
          <w:szCs w:val="18"/>
          <w:lang w:val="es-PR"/>
        </w:rPr>
        <w:t>medico</w:t>
      </w:r>
      <w:r w:rsidRPr="000F6215">
        <w:rPr>
          <w:rFonts w:ascii="Tahoma" w:hAnsi="Tahoma" w:cs="Tahoma"/>
          <w:color w:val="000000"/>
          <w:sz w:val="18"/>
          <w:szCs w:val="18"/>
          <w:lang w:val="es-PR"/>
        </w:rPr>
        <w:t xml:space="preserve"> ha determinado </w:t>
      </w:r>
      <w:r w:rsidRPr="00765806">
        <w:rPr>
          <w:rFonts w:ascii="Tahoma" w:hAnsi="Tahoma" w:cs="Tahoma"/>
          <w:color w:val="000000"/>
          <w:sz w:val="18"/>
          <w:szCs w:val="18"/>
          <w:lang w:val="es-PR"/>
        </w:rPr>
        <w:t xml:space="preserve">que </w:t>
      </w:r>
      <w:r w:rsidRPr="000F6215">
        <w:rPr>
          <w:rFonts w:ascii="Tahoma" w:hAnsi="Tahoma" w:cs="Tahoma"/>
          <w:color w:val="000000"/>
          <w:sz w:val="18"/>
          <w:szCs w:val="18"/>
          <w:lang w:val="es-PR"/>
        </w:rPr>
        <w:t xml:space="preserve">un estudiante </w:t>
      </w:r>
      <w:r w:rsidRPr="00765806">
        <w:rPr>
          <w:rFonts w:ascii="Tahoma" w:hAnsi="Tahoma" w:cs="Tahoma"/>
          <w:color w:val="000000"/>
          <w:sz w:val="18"/>
          <w:szCs w:val="18"/>
          <w:lang w:val="es-PR"/>
        </w:rPr>
        <w:t>esta discapacitado</w:t>
      </w:r>
      <w:r w:rsidRPr="000F6215">
        <w:rPr>
          <w:rFonts w:ascii="Tahoma" w:hAnsi="Tahoma" w:cs="Tahoma"/>
          <w:color w:val="000000"/>
          <w:sz w:val="18"/>
          <w:szCs w:val="18"/>
          <w:lang w:val="es-PR"/>
        </w:rPr>
        <w:t xml:space="preserve"> </w:t>
      </w:r>
      <w:r w:rsidRPr="00765806">
        <w:rPr>
          <w:rFonts w:ascii="Tahoma" w:hAnsi="Tahoma" w:cs="Tahoma"/>
          <w:color w:val="000000"/>
          <w:sz w:val="18"/>
          <w:szCs w:val="18"/>
          <w:lang w:val="es-PR"/>
        </w:rPr>
        <w:t xml:space="preserve">y su discapacidad previene </w:t>
      </w:r>
      <w:r w:rsidRPr="000F6215">
        <w:rPr>
          <w:rFonts w:ascii="Tahoma" w:hAnsi="Tahoma" w:cs="Tahoma"/>
          <w:color w:val="000000"/>
          <w:sz w:val="18"/>
          <w:szCs w:val="18"/>
          <w:lang w:val="es-PR"/>
        </w:rPr>
        <w:t xml:space="preserve">que el estudiante coma la comida de escuela regular, la escuela hará las substituciones prescritas por el </w:t>
      </w:r>
      <w:proofErr w:type="spellStart"/>
      <w:r w:rsidRPr="00765806">
        <w:rPr>
          <w:rFonts w:ascii="Tahoma" w:hAnsi="Tahoma" w:cs="Tahoma"/>
          <w:color w:val="000000"/>
          <w:sz w:val="18"/>
          <w:szCs w:val="18"/>
          <w:lang w:val="es-PR"/>
        </w:rPr>
        <w:t>medico</w:t>
      </w:r>
      <w:proofErr w:type="spellEnd"/>
      <w:r w:rsidRPr="000F6215">
        <w:rPr>
          <w:rFonts w:ascii="Tahoma" w:hAnsi="Tahoma" w:cs="Tahoma"/>
          <w:color w:val="000000"/>
          <w:sz w:val="18"/>
          <w:szCs w:val="18"/>
          <w:lang w:val="es-PR"/>
        </w:rPr>
        <w:t xml:space="preserve">. Si se prescribe una substitución, no habrá </w:t>
      </w:r>
      <w:r w:rsidRPr="00765806">
        <w:rPr>
          <w:rFonts w:ascii="Tahoma" w:hAnsi="Tahoma" w:cs="Tahoma"/>
          <w:color w:val="000000"/>
          <w:sz w:val="18"/>
          <w:szCs w:val="18"/>
          <w:lang w:val="es-PR"/>
        </w:rPr>
        <w:t>cost</w:t>
      </w:r>
      <w:r w:rsidRPr="000F6215">
        <w:rPr>
          <w:rFonts w:ascii="Tahoma" w:hAnsi="Tahoma" w:cs="Tahoma"/>
          <w:color w:val="000000"/>
          <w:sz w:val="18"/>
          <w:szCs w:val="18"/>
          <w:lang w:val="es-PR"/>
        </w:rPr>
        <w:t>o</w:t>
      </w:r>
      <w:r w:rsidRPr="00765806">
        <w:rPr>
          <w:rFonts w:ascii="Tahoma" w:hAnsi="Tahoma" w:cs="Tahoma"/>
          <w:color w:val="000000"/>
          <w:sz w:val="18"/>
          <w:szCs w:val="18"/>
          <w:lang w:val="es-PR"/>
        </w:rPr>
        <w:t xml:space="preserve"> adicional</w:t>
      </w:r>
      <w:r w:rsidRPr="000F6215">
        <w:rPr>
          <w:rFonts w:ascii="Tahoma" w:hAnsi="Tahoma" w:cs="Tahoma"/>
          <w:color w:val="000000"/>
          <w:sz w:val="18"/>
          <w:szCs w:val="18"/>
          <w:lang w:val="es-PR"/>
        </w:rPr>
        <w:t xml:space="preserve"> p</w:t>
      </w:r>
      <w:r w:rsidR="00C7262D">
        <w:rPr>
          <w:rFonts w:ascii="Tahoma" w:hAnsi="Tahoma" w:cs="Tahoma"/>
          <w:color w:val="000000"/>
          <w:sz w:val="18"/>
          <w:szCs w:val="18"/>
          <w:lang w:val="es-PR"/>
        </w:rPr>
        <w:t>or</w:t>
      </w:r>
      <w:r w:rsidRPr="000F6215">
        <w:rPr>
          <w:rFonts w:ascii="Tahoma" w:hAnsi="Tahoma" w:cs="Tahoma"/>
          <w:color w:val="000000"/>
          <w:sz w:val="18"/>
          <w:szCs w:val="18"/>
          <w:lang w:val="es-PR"/>
        </w:rPr>
        <w:t xml:space="preserve"> la comida. Si su </w:t>
      </w:r>
      <w:r w:rsidR="00C7262D">
        <w:rPr>
          <w:rFonts w:ascii="Tahoma" w:hAnsi="Tahoma" w:cs="Tahoma"/>
          <w:color w:val="000000"/>
          <w:sz w:val="18"/>
          <w:szCs w:val="18"/>
          <w:lang w:val="es-PR"/>
        </w:rPr>
        <w:t>hijo (s)</w:t>
      </w:r>
      <w:r w:rsidRPr="000F6215">
        <w:rPr>
          <w:rFonts w:ascii="Tahoma" w:hAnsi="Tahoma" w:cs="Tahoma"/>
          <w:color w:val="000000"/>
          <w:sz w:val="18"/>
          <w:szCs w:val="18"/>
          <w:lang w:val="es-PR"/>
        </w:rPr>
        <w:t xml:space="preserve"> necesita substituciones debido a una </w:t>
      </w:r>
      <w:r w:rsidRPr="00765806">
        <w:rPr>
          <w:rFonts w:ascii="Tahoma" w:hAnsi="Tahoma" w:cs="Tahoma"/>
          <w:color w:val="000000"/>
          <w:sz w:val="18"/>
          <w:szCs w:val="18"/>
          <w:lang w:val="es-PR"/>
        </w:rPr>
        <w:t>discapacidad</w:t>
      </w:r>
      <w:r w:rsidRPr="000F6215">
        <w:rPr>
          <w:rFonts w:ascii="Tahoma" w:hAnsi="Tahoma" w:cs="Tahoma"/>
          <w:color w:val="000000"/>
          <w:sz w:val="18"/>
          <w:szCs w:val="18"/>
          <w:lang w:val="es-PR"/>
        </w:rPr>
        <w:t xml:space="preserve">, </w:t>
      </w:r>
      <w:r w:rsidRPr="00765806">
        <w:rPr>
          <w:rFonts w:ascii="Tahoma" w:hAnsi="Tahoma" w:cs="Tahoma"/>
          <w:color w:val="000000"/>
          <w:sz w:val="18"/>
          <w:szCs w:val="18"/>
          <w:lang w:val="es-PR"/>
        </w:rPr>
        <w:t xml:space="preserve">por favor comuníquese </w:t>
      </w:r>
      <w:proofErr w:type="gramStart"/>
      <w:r w:rsidRPr="00765806">
        <w:rPr>
          <w:rFonts w:ascii="Tahoma" w:hAnsi="Tahoma" w:cs="Tahoma"/>
          <w:color w:val="000000"/>
          <w:sz w:val="18"/>
          <w:szCs w:val="18"/>
          <w:lang w:val="es-PR"/>
        </w:rPr>
        <w:t xml:space="preserve">con </w:t>
      </w:r>
      <w:r w:rsidRPr="000F6215">
        <w:rPr>
          <w:rFonts w:ascii="Tahoma" w:hAnsi="Tahoma" w:cs="Tahoma"/>
          <w:color w:val="000000"/>
          <w:sz w:val="18"/>
          <w:szCs w:val="18"/>
          <w:lang w:val="es-PR"/>
        </w:rPr>
        <w:t xml:space="preserve"> </w:t>
      </w:r>
      <w:r w:rsidR="00F232B6" w:rsidRPr="00F232B6">
        <w:rPr>
          <w:rFonts w:ascii="Tahoma" w:hAnsi="Tahoma" w:cs="Tahoma"/>
          <w:b/>
          <w:color w:val="000000"/>
          <w:sz w:val="18"/>
          <w:szCs w:val="18"/>
          <w:lang w:val="es-PR"/>
        </w:rPr>
        <w:t>Renita</w:t>
      </w:r>
      <w:proofErr w:type="gramEnd"/>
      <w:r w:rsidR="00F232B6" w:rsidRPr="00F232B6">
        <w:rPr>
          <w:rFonts w:ascii="Tahoma" w:hAnsi="Tahoma" w:cs="Tahoma"/>
          <w:b/>
          <w:color w:val="000000"/>
          <w:sz w:val="18"/>
          <w:szCs w:val="18"/>
          <w:lang w:val="es-PR"/>
        </w:rPr>
        <w:t xml:space="preserve"> Bailey </w:t>
      </w:r>
      <w:r w:rsidRPr="00F232B6">
        <w:rPr>
          <w:rFonts w:ascii="Tahoma" w:hAnsi="Tahoma" w:cs="Tahoma"/>
          <w:b/>
          <w:color w:val="000000"/>
          <w:sz w:val="18"/>
          <w:szCs w:val="18"/>
          <w:lang w:val="es-PR"/>
        </w:rPr>
        <w:t xml:space="preserve">al </w:t>
      </w:r>
      <w:r w:rsidR="00F232B6" w:rsidRPr="00F232B6">
        <w:rPr>
          <w:rFonts w:ascii="Tahoma" w:hAnsi="Tahoma" w:cs="Tahoma"/>
          <w:b/>
          <w:color w:val="000000"/>
          <w:sz w:val="18"/>
          <w:szCs w:val="18"/>
          <w:lang w:val="es-PR"/>
        </w:rPr>
        <w:t>757-294-5229</w:t>
      </w:r>
      <w:r w:rsidR="00F232B6">
        <w:rPr>
          <w:rFonts w:ascii="Tahoma" w:hAnsi="Tahoma" w:cs="Tahoma"/>
          <w:color w:val="000000"/>
          <w:sz w:val="18"/>
          <w:szCs w:val="18"/>
          <w:lang w:val="es-PR"/>
        </w:rPr>
        <w:t xml:space="preserve"> </w:t>
      </w:r>
      <w:r w:rsidRPr="000F6215">
        <w:rPr>
          <w:rFonts w:ascii="Tahoma" w:hAnsi="Tahoma" w:cs="Tahoma"/>
          <w:color w:val="000000"/>
          <w:sz w:val="18"/>
          <w:szCs w:val="18"/>
          <w:lang w:val="es-PR"/>
        </w:rPr>
        <w:t xml:space="preserve">para más información. </w:t>
      </w:r>
    </w:p>
    <w:p w:rsidR="004242CE" w:rsidRPr="00633525" w:rsidRDefault="004242CE" w:rsidP="006E7A05">
      <w:pPr>
        <w:jc w:val="both"/>
        <w:rPr>
          <w:rFonts w:ascii="Tahoma" w:hAnsi="Tahoma"/>
          <w:snapToGrid w:val="0"/>
          <w:sz w:val="18"/>
          <w:szCs w:val="18"/>
          <w:lang w:val="es-PR"/>
        </w:rPr>
      </w:pPr>
    </w:p>
    <w:p w:rsidR="006E7A05" w:rsidRPr="00765806" w:rsidRDefault="006E7A05" w:rsidP="006E7A05">
      <w:pPr>
        <w:shd w:val="clear" w:color="auto" w:fill="FFFFFF"/>
        <w:jc w:val="both"/>
        <w:rPr>
          <w:rFonts w:ascii="Tahoma" w:hAnsi="Tahoma" w:cs="Tahoma"/>
          <w:b/>
          <w:color w:val="000000"/>
          <w:sz w:val="18"/>
          <w:szCs w:val="18"/>
          <w:lang w:val="es-PR"/>
        </w:rPr>
      </w:pPr>
      <w:r w:rsidRPr="00765806">
        <w:rPr>
          <w:rFonts w:ascii="Tahoma" w:hAnsi="Tahoma" w:cs="Tahoma"/>
          <w:color w:val="000000"/>
          <w:sz w:val="18"/>
          <w:szCs w:val="18"/>
          <w:lang w:val="es-PR"/>
        </w:rPr>
        <w:t xml:space="preserve">Los niños que son miembros de los hogares que reciben </w:t>
      </w:r>
      <w:r w:rsidRPr="00177B53">
        <w:rPr>
          <w:rFonts w:ascii="Tahoma" w:hAnsi="Tahoma" w:cs="Tahoma"/>
          <w:color w:val="000000"/>
          <w:sz w:val="18"/>
          <w:szCs w:val="18"/>
          <w:lang w:val="es-PR"/>
        </w:rPr>
        <w:t>beneficios de SNAP</w:t>
      </w:r>
      <w:r w:rsidRPr="00765806">
        <w:rPr>
          <w:rFonts w:ascii="Tahoma" w:hAnsi="Tahoma" w:cs="Tahoma"/>
          <w:color w:val="000000"/>
          <w:sz w:val="18"/>
          <w:szCs w:val="18"/>
          <w:lang w:val="es-PR"/>
        </w:rPr>
        <w:t xml:space="preserve"> </w:t>
      </w:r>
      <w:r w:rsidRPr="00177B53">
        <w:rPr>
          <w:rFonts w:ascii="Tahoma" w:hAnsi="Tahoma" w:cs="Tahoma"/>
          <w:color w:val="000000"/>
          <w:sz w:val="18"/>
          <w:szCs w:val="18"/>
          <w:lang w:val="es-PR"/>
        </w:rPr>
        <w:t>(previamente el programa de cupones de alimentos)</w:t>
      </w:r>
      <w:r w:rsidRPr="00765806">
        <w:rPr>
          <w:rFonts w:ascii="Tahoma" w:hAnsi="Tahoma" w:cs="Tahoma"/>
          <w:color w:val="000000"/>
          <w:sz w:val="18"/>
          <w:szCs w:val="18"/>
          <w:lang w:val="es-PR"/>
        </w:rPr>
        <w:t xml:space="preserve"> o ayuda tempora</w:t>
      </w:r>
      <w:r w:rsidRPr="00177B53">
        <w:rPr>
          <w:rFonts w:ascii="Tahoma" w:hAnsi="Tahoma" w:cs="Tahoma"/>
          <w:color w:val="000000"/>
          <w:sz w:val="18"/>
          <w:szCs w:val="18"/>
          <w:lang w:val="es-PR"/>
        </w:rPr>
        <w:t>ria</w:t>
      </w:r>
      <w:r w:rsidRPr="00765806">
        <w:rPr>
          <w:rFonts w:ascii="Tahoma" w:hAnsi="Tahoma" w:cs="Tahoma"/>
          <w:color w:val="000000"/>
          <w:sz w:val="18"/>
          <w:szCs w:val="18"/>
          <w:lang w:val="es-PR"/>
        </w:rPr>
        <w:t xml:space="preserve"> para las familias necesitadas (</w:t>
      </w:r>
      <w:proofErr w:type="spellStart"/>
      <w:r w:rsidRPr="00765806">
        <w:rPr>
          <w:rFonts w:ascii="Tahoma" w:hAnsi="Tahoma" w:cs="Tahoma"/>
          <w:color w:val="000000"/>
          <w:sz w:val="18"/>
          <w:szCs w:val="18"/>
          <w:lang w:val="es-PR"/>
        </w:rPr>
        <w:t>TANF</w:t>
      </w:r>
      <w:proofErr w:type="spellEnd"/>
      <w:r w:rsidRPr="00177B53">
        <w:rPr>
          <w:rFonts w:ascii="Tahoma" w:hAnsi="Tahoma" w:cs="Tahoma"/>
          <w:color w:val="000000"/>
          <w:sz w:val="18"/>
          <w:szCs w:val="18"/>
          <w:lang w:val="es-PR"/>
        </w:rPr>
        <w:t xml:space="preserve"> según las siglas en </w:t>
      </w:r>
      <w:proofErr w:type="spellStart"/>
      <w:r w:rsidRPr="00177B53">
        <w:rPr>
          <w:rFonts w:ascii="Tahoma" w:hAnsi="Tahoma" w:cs="Tahoma"/>
          <w:color w:val="000000"/>
          <w:sz w:val="18"/>
          <w:szCs w:val="18"/>
          <w:lang w:val="es-PR"/>
        </w:rPr>
        <w:t>ingles</w:t>
      </w:r>
      <w:proofErr w:type="spellEnd"/>
      <w:r w:rsidRPr="00765806">
        <w:rPr>
          <w:rFonts w:ascii="Tahoma" w:hAnsi="Tahoma" w:cs="Tahoma"/>
          <w:color w:val="000000"/>
          <w:sz w:val="18"/>
          <w:szCs w:val="18"/>
          <w:lang w:val="es-PR"/>
        </w:rPr>
        <w:t xml:space="preserve">) son elegibles para las comidas </w:t>
      </w:r>
      <w:r w:rsidRPr="00177B53">
        <w:rPr>
          <w:rFonts w:ascii="Tahoma" w:hAnsi="Tahoma" w:cs="Tahoma"/>
          <w:color w:val="000000"/>
          <w:sz w:val="18"/>
          <w:szCs w:val="18"/>
          <w:lang w:val="es-PR"/>
        </w:rPr>
        <w:t>gratis</w:t>
      </w:r>
      <w:r w:rsidRPr="00765806">
        <w:rPr>
          <w:rFonts w:ascii="Tahoma" w:hAnsi="Tahoma" w:cs="Tahoma"/>
          <w:color w:val="000000"/>
          <w:sz w:val="18"/>
          <w:szCs w:val="18"/>
          <w:lang w:val="es-PR"/>
        </w:rPr>
        <w:t xml:space="preserve"> sin importar </w:t>
      </w:r>
      <w:r w:rsidRPr="00177B53">
        <w:rPr>
          <w:rFonts w:ascii="Tahoma" w:hAnsi="Tahoma" w:cs="Tahoma"/>
          <w:color w:val="000000"/>
          <w:sz w:val="18"/>
          <w:szCs w:val="18"/>
          <w:lang w:val="es-PR"/>
        </w:rPr>
        <w:t>los ingresos</w:t>
      </w:r>
      <w:r w:rsidRPr="00765806">
        <w:rPr>
          <w:rFonts w:ascii="Tahoma" w:hAnsi="Tahoma" w:cs="Tahoma"/>
          <w:color w:val="000000"/>
          <w:sz w:val="18"/>
          <w:szCs w:val="18"/>
          <w:lang w:val="es-PR"/>
        </w:rPr>
        <w:t xml:space="preserve">. Los </w:t>
      </w:r>
      <w:r w:rsidRPr="00177B53">
        <w:rPr>
          <w:rFonts w:ascii="Tahoma" w:hAnsi="Tahoma" w:cs="Tahoma"/>
          <w:color w:val="000000"/>
          <w:sz w:val="18"/>
          <w:szCs w:val="18"/>
          <w:lang w:val="es-PR"/>
        </w:rPr>
        <w:t>hijos de crianza</w:t>
      </w:r>
      <w:r w:rsidRPr="00765806">
        <w:rPr>
          <w:rFonts w:ascii="Tahoma" w:hAnsi="Tahoma" w:cs="Tahoma"/>
          <w:color w:val="000000"/>
          <w:sz w:val="18"/>
          <w:szCs w:val="18"/>
          <w:lang w:val="es-PR"/>
        </w:rPr>
        <w:t xml:space="preserve"> que son la responsabilidad legal de una agencia del bienestar o corte son elegibles para las comidas </w:t>
      </w:r>
      <w:r w:rsidRPr="00177B53">
        <w:rPr>
          <w:rFonts w:ascii="Tahoma" w:hAnsi="Tahoma" w:cs="Tahoma"/>
          <w:color w:val="000000"/>
          <w:sz w:val="18"/>
          <w:szCs w:val="18"/>
          <w:lang w:val="es-PR"/>
        </w:rPr>
        <w:t>gratis</w:t>
      </w:r>
      <w:r w:rsidRPr="00765806">
        <w:rPr>
          <w:rFonts w:ascii="Tahoma" w:hAnsi="Tahoma" w:cs="Tahoma"/>
          <w:color w:val="000000"/>
          <w:sz w:val="18"/>
          <w:szCs w:val="18"/>
          <w:lang w:val="es-PR"/>
        </w:rPr>
        <w:t xml:space="preserve"> sin importar </w:t>
      </w:r>
      <w:r w:rsidRPr="00177B53">
        <w:rPr>
          <w:rFonts w:ascii="Tahoma" w:hAnsi="Tahoma" w:cs="Tahoma"/>
          <w:color w:val="000000"/>
          <w:sz w:val="18"/>
          <w:szCs w:val="18"/>
          <w:lang w:val="es-PR"/>
        </w:rPr>
        <w:t>los ingresos d</w:t>
      </w:r>
      <w:r w:rsidRPr="00765806">
        <w:rPr>
          <w:rFonts w:ascii="Tahoma" w:hAnsi="Tahoma" w:cs="Tahoma"/>
          <w:color w:val="000000"/>
          <w:sz w:val="18"/>
          <w:szCs w:val="18"/>
          <w:lang w:val="es-PR"/>
        </w:rPr>
        <w:t xml:space="preserve">el hogar con el cual </w:t>
      </w:r>
      <w:r w:rsidRPr="00177B53">
        <w:rPr>
          <w:rFonts w:ascii="Tahoma" w:hAnsi="Tahoma" w:cs="Tahoma"/>
          <w:color w:val="000000"/>
          <w:sz w:val="18"/>
          <w:szCs w:val="18"/>
          <w:lang w:val="es-PR"/>
        </w:rPr>
        <w:t>viv</w:t>
      </w:r>
      <w:r w:rsidRPr="00765806">
        <w:rPr>
          <w:rFonts w:ascii="Tahoma" w:hAnsi="Tahoma" w:cs="Tahoma"/>
          <w:color w:val="000000"/>
          <w:sz w:val="18"/>
          <w:szCs w:val="18"/>
          <w:lang w:val="es-PR"/>
        </w:rPr>
        <w:t xml:space="preserve">en. Los niños que son miembros de los hogares que participan en </w:t>
      </w:r>
      <w:proofErr w:type="spellStart"/>
      <w:r w:rsidRPr="00765806">
        <w:rPr>
          <w:rFonts w:ascii="Tahoma" w:hAnsi="Tahoma" w:cs="Tahoma"/>
          <w:color w:val="000000"/>
          <w:sz w:val="18"/>
          <w:szCs w:val="18"/>
          <w:lang w:val="es-PR"/>
        </w:rPr>
        <w:t>WIC</w:t>
      </w:r>
      <w:proofErr w:type="spellEnd"/>
      <w:r w:rsidRPr="00765806">
        <w:rPr>
          <w:rFonts w:ascii="Tahoma" w:hAnsi="Tahoma" w:cs="Tahoma"/>
          <w:color w:val="000000"/>
          <w:sz w:val="18"/>
          <w:szCs w:val="18"/>
          <w:lang w:val="es-PR"/>
        </w:rPr>
        <w:t xml:space="preserve"> pueden también ser elegibles para las comidas </w:t>
      </w:r>
      <w:r w:rsidRPr="00177B53">
        <w:rPr>
          <w:rFonts w:ascii="Tahoma" w:hAnsi="Tahoma" w:cs="Tahoma"/>
          <w:color w:val="000000"/>
          <w:sz w:val="18"/>
          <w:szCs w:val="18"/>
          <w:lang w:val="es-PR"/>
        </w:rPr>
        <w:t>gratis o a precio reducido</w:t>
      </w:r>
      <w:r w:rsidRPr="00765806">
        <w:rPr>
          <w:rFonts w:ascii="Tahoma" w:hAnsi="Tahoma" w:cs="Tahoma"/>
          <w:color w:val="000000"/>
          <w:sz w:val="18"/>
          <w:szCs w:val="18"/>
          <w:lang w:val="es-PR"/>
        </w:rPr>
        <w:t xml:space="preserve"> basad</w:t>
      </w:r>
      <w:r w:rsidRPr="00177B53">
        <w:rPr>
          <w:rFonts w:ascii="Tahoma" w:hAnsi="Tahoma" w:cs="Tahoma"/>
          <w:color w:val="000000"/>
          <w:sz w:val="18"/>
          <w:szCs w:val="18"/>
          <w:lang w:val="es-PR"/>
        </w:rPr>
        <w:t>o</w:t>
      </w:r>
      <w:r w:rsidRPr="00765806">
        <w:rPr>
          <w:rFonts w:ascii="Tahoma" w:hAnsi="Tahoma" w:cs="Tahoma"/>
          <w:color w:val="000000"/>
          <w:sz w:val="18"/>
          <w:szCs w:val="18"/>
          <w:lang w:val="es-PR"/>
        </w:rPr>
        <w:t xml:space="preserve">s en </w:t>
      </w:r>
      <w:r w:rsidRPr="00177B53">
        <w:rPr>
          <w:rFonts w:ascii="Tahoma" w:hAnsi="Tahoma" w:cs="Tahoma"/>
          <w:color w:val="000000"/>
          <w:sz w:val="18"/>
          <w:szCs w:val="18"/>
          <w:lang w:val="es-PR"/>
        </w:rPr>
        <w:t>los ingresos</w:t>
      </w:r>
      <w:r w:rsidRPr="00765806">
        <w:rPr>
          <w:rFonts w:ascii="Tahoma" w:hAnsi="Tahoma" w:cs="Tahoma"/>
          <w:color w:val="000000"/>
          <w:sz w:val="18"/>
          <w:szCs w:val="18"/>
          <w:lang w:val="es-PR"/>
        </w:rPr>
        <w:t xml:space="preserve"> de</w:t>
      </w:r>
      <w:r w:rsidRPr="00177B53">
        <w:rPr>
          <w:rFonts w:ascii="Tahoma" w:hAnsi="Tahoma" w:cs="Tahoma"/>
          <w:color w:val="000000"/>
          <w:sz w:val="18"/>
          <w:szCs w:val="18"/>
          <w:lang w:val="es-PR"/>
        </w:rPr>
        <w:t>l</w:t>
      </w:r>
      <w:r w:rsidRPr="00765806">
        <w:rPr>
          <w:rFonts w:ascii="Tahoma" w:hAnsi="Tahoma" w:cs="Tahoma"/>
          <w:color w:val="000000"/>
          <w:sz w:val="18"/>
          <w:szCs w:val="18"/>
          <w:lang w:val="es-PR"/>
        </w:rPr>
        <w:t xml:space="preserve"> hogar. Si sus ingresos domésticos totales están en o debajo de las pautas federales de la elegibilidad de </w:t>
      </w:r>
      <w:r w:rsidRPr="00177B53">
        <w:rPr>
          <w:rFonts w:ascii="Tahoma" w:hAnsi="Tahoma" w:cs="Tahoma"/>
          <w:color w:val="000000"/>
          <w:sz w:val="18"/>
          <w:szCs w:val="18"/>
          <w:lang w:val="es-PR"/>
        </w:rPr>
        <w:t>ingresos</w:t>
      </w:r>
      <w:r w:rsidRPr="00765806">
        <w:rPr>
          <w:rFonts w:ascii="Tahoma" w:hAnsi="Tahoma" w:cs="Tahoma"/>
          <w:color w:val="000000"/>
          <w:sz w:val="18"/>
          <w:szCs w:val="18"/>
          <w:lang w:val="es-PR"/>
        </w:rPr>
        <w:t>, demostrad</w:t>
      </w:r>
      <w:r w:rsidRPr="00177B53">
        <w:rPr>
          <w:rFonts w:ascii="Tahoma" w:hAnsi="Tahoma" w:cs="Tahoma"/>
          <w:color w:val="000000"/>
          <w:sz w:val="18"/>
          <w:szCs w:val="18"/>
          <w:lang w:val="es-PR"/>
        </w:rPr>
        <w:t>o</w:t>
      </w:r>
      <w:r w:rsidRPr="00765806">
        <w:rPr>
          <w:rFonts w:ascii="Tahoma" w:hAnsi="Tahoma" w:cs="Tahoma"/>
          <w:color w:val="000000"/>
          <w:sz w:val="18"/>
          <w:szCs w:val="18"/>
          <w:lang w:val="es-PR"/>
        </w:rPr>
        <w:t xml:space="preserve">s en </w:t>
      </w:r>
      <w:r w:rsidRPr="00177B53">
        <w:rPr>
          <w:rFonts w:ascii="Tahoma" w:hAnsi="Tahoma" w:cs="Tahoma"/>
          <w:color w:val="000000"/>
          <w:sz w:val="18"/>
          <w:szCs w:val="18"/>
          <w:lang w:val="es-PR"/>
        </w:rPr>
        <w:t>el cuadro</w:t>
      </w:r>
      <w:r w:rsidRPr="00765806">
        <w:rPr>
          <w:rFonts w:ascii="Tahoma" w:hAnsi="Tahoma" w:cs="Tahoma"/>
          <w:color w:val="000000"/>
          <w:sz w:val="18"/>
          <w:szCs w:val="18"/>
          <w:lang w:val="es-PR"/>
        </w:rPr>
        <w:t xml:space="preserve"> abajo, su </w:t>
      </w:r>
      <w:r w:rsidR="00C7262D">
        <w:rPr>
          <w:rFonts w:ascii="Tahoma" w:hAnsi="Tahoma" w:cs="Tahoma"/>
          <w:color w:val="000000"/>
          <w:sz w:val="18"/>
          <w:szCs w:val="18"/>
          <w:lang w:val="es-PR"/>
        </w:rPr>
        <w:t>hij</w:t>
      </w:r>
      <w:r w:rsidRPr="00765806">
        <w:rPr>
          <w:rFonts w:ascii="Tahoma" w:hAnsi="Tahoma" w:cs="Tahoma"/>
          <w:color w:val="000000"/>
          <w:sz w:val="18"/>
          <w:szCs w:val="18"/>
          <w:lang w:val="es-PR"/>
        </w:rPr>
        <w:t>o (</w:t>
      </w:r>
      <w:r w:rsidRPr="00177B53">
        <w:rPr>
          <w:rFonts w:ascii="Tahoma" w:hAnsi="Tahoma" w:cs="Tahoma"/>
          <w:color w:val="000000"/>
          <w:sz w:val="18"/>
          <w:szCs w:val="18"/>
          <w:lang w:val="es-PR"/>
        </w:rPr>
        <w:t>s</w:t>
      </w:r>
      <w:r w:rsidRPr="00765806">
        <w:rPr>
          <w:rFonts w:ascii="Tahoma" w:hAnsi="Tahoma" w:cs="Tahoma"/>
          <w:color w:val="000000"/>
          <w:sz w:val="18"/>
          <w:szCs w:val="18"/>
          <w:lang w:val="es-PR"/>
        </w:rPr>
        <w:t xml:space="preserve">) puede conseguir comidas </w:t>
      </w:r>
      <w:r w:rsidRPr="00177B53">
        <w:rPr>
          <w:rFonts w:ascii="Tahoma" w:hAnsi="Tahoma" w:cs="Tahoma"/>
          <w:color w:val="000000"/>
          <w:sz w:val="18"/>
          <w:szCs w:val="18"/>
          <w:lang w:val="es-PR"/>
        </w:rPr>
        <w:t>gratis o a precio reducido</w:t>
      </w:r>
      <w:r w:rsidRPr="00765806">
        <w:rPr>
          <w:rFonts w:ascii="Tahoma" w:hAnsi="Tahoma" w:cs="Tahoma"/>
          <w:color w:val="000000"/>
          <w:sz w:val="18"/>
          <w:szCs w:val="18"/>
          <w:lang w:val="es-PR"/>
        </w:rPr>
        <w:t xml:space="preserve">. </w:t>
      </w:r>
      <w:r w:rsidRPr="00177B53">
        <w:rPr>
          <w:rFonts w:ascii="Tahoma" w:hAnsi="Tahoma" w:cs="Tahoma"/>
          <w:color w:val="000000"/>
          <w:sz w:val="18"/>
          <w:szCs w:val="18"/>
          <w:lang w:val="es-PR"/>
        </w:rPr>
        <w:t xml:space="preserve">La solicitud de </w:t>
      </w:r>
      <w:r w:rsidRPr="00765806">
        <w:rPr>
          <w:rFonts w:ascii="Tahoma" w:hAnsi="Tahoma" w:cs="Tahoma"/>
          <w:color w:val="000000"/>
          <w:sz w:val="18"/>
          <w:szCs w:val="18"/>
          <w:lang w:val="es-PR"/>
        </w:rPr>
        <w:t xml:space="preserve">su </w:t>
      </w:r>
      <w:r w:rsidR="00C7262D">
        <w:rPr>
          <w:rFonts w:ascii="Tahoma" w:hAnsi="Tahoma" w:cs="Tahoma"/>
          <w:color w:val="000000"/>
          <w:sz w:val="18"/>
          <w:szCs w:val="18"/>
          <w:lang w:val="es-PR"/>
        </w:rPr>
        <w:t>hij</w:t>
      </w:r>
      <w:r w:rsidRPr="00765806">
        <w:rPr>
          <w:rFonts w:ascii="Tahoma" w:hAnsi="Tahoma" w:cs="Tahoma"/>
          <w:color w:val="000000"/>
          <w:sz w:val="18"/>
          <w:szCs w:val="18"/>
          <w:lang w:val="es-PR"/>
        </w:rPr>
        <w:t>o</w:t>
      </w:r>
      <w:r w:rsidRPr="00177B53">
        <w:rPr>
          <w:rFonts w:ascii="Tahoma" w:hAnsi="Tahoma" w:cs="Tahoma"/>
          <w:color w:val="000000"/>
          <w:sz w:val="18"/>
          <w:szCs w:val="18"/>
          <w:lang w:val="es-PR"/>
        </w:rPr>
        <w:t xml:space="preserve"> (s) </w:t>
      </w:r>
      <w:r w:rsidRPr="00765806">
        <w:rPr>
          <w:rFonts w:ascii="Tahoma" w:hAnsi="Tahoma" w:cs="Tahoma"/>
          <w:color w:val="000000"/>
          <w:sz w:val="18"/>
          <w:szCs w:val="18"/>
          <w:lang w:val="es-PR"/>
        </w:rPr>
        <w:t xml:space="preserve">a partir del año escolar pasado </w:t>
      </w:r>
      <w:r w:rsidRPr="00177B53">
        <w:rPr>
          <w:rFonts w:ascii="Tahoma" w:hAnsi="Tahoma" w:cs="Tahoma"/>
          <w:color w:val="000000"/>
          <w:sz w:val="18"/>
          <w:szCs w:val="18"/>
          <w:lang w:val="es-PR"/>
        </w:rPr>
        <w:t xml:space="preserve">se puede utilizar </w:t>
      </w:r>
      <w:r w:rsidRPr="00765806">
        <w:rPr>
          <w:rFonts w:ascii="Tahoma" w:hAnsi="Tahoma" w:cs="Tahoma"/>
          <w:color w:val="000000"/>
          <w:sz w:val="18"/>
          <w:szCs w:val="18"/>
          <w:lang w:val="es-PR"/>
        </w:rPr>
        <w:t xml:space="preserve">solamente para los primeros días de este año escolar. </w:t>
      </w:r>
      <w:r w:rsidRPr="00765806">
        <w:rPr>
          <w:rFonts w:ascii="Tahoma" w:hAnsi="Tahoma" w:cs="Tahoma"/>
          <w:b/>
          <w:color w:val="000000"/>
          <w:sz w:val="18"/>
          <w:szCs w:val="18"/>
          <w:lang w:val="es-PR"/>
        </w:rPr>
        <w:t xml:space="preserve">USTED DEBE ENVIAR </w:t>
      </w:r>
      <w:r w:rsidRPr="00177B53">
        <w:rPr>
          <w:rFonts w:ascii="Tahoma" w:hAnsi="Tahoma" w:cs="Tahoma"/>
          <w:b/>
          <w:color w:val="000000"/>
          <w:sz w:val="18"/>
          <w:szCs w:val="18"/>
          <w:lang w:val="es-PR"/>
        </w:rPr>
        <w:t>UNA</w:t>
      </w:r>
      <w:r w:rsidRPr="00765806">
        <w:rPr>
          <w:rFonts w:ascii="Tahoma" w:hAnsi="Tahoma" w:cs="Tahoma"/>
          <w:b/>
          <w:color w:val="000000"/>
          <w:sz w:val="18"/>
          <w:szCs w:val="18"/>
          <w:lang w:val="es-PR"/>
        </w:rPr>
        <w:t xml:space="preserve"> NUEV</w:t>
      </w:r>
      <w:r w:rsidRPr="00177B53">
        <w:rPr>
          <w:rFonts w:ascii="Tahoma" w:hAnsi="Tahoma" w:cs="Tahoma"/>
          <w:b/>
          <w:color w:val="000000"/>
          <w:sz w:val="18"/>
          <w:szCs w:val="18"/>
          <w:lang w:val="es-PR"/>
        </w:rPr>
        <w:t>A</w:t>
      </w:r>
      <w:r w:rsidRPr="00765806">
        <w:rPr>
          <w:rFonts w:ascii="Tahoma" w:hAnsi="Tahoma" w:cs="Tahoma"/>
          <w:b/>
          <w:color w:val="000000"/>
          <w:sz w:val="18"/>
          <w:szCs w:val="18"/>
          <w:lang w:val="es-PR"/>
        </w:rPr>
        <w:t xml:space="preserve"> </w:t>
      </w:r>
      <w:r w:rsidRPr="00177B53">
        <w:rPr>
          <w:rFonts w:ascii="Tahoma" w:hAnsi="Tahoma" w:cs="Tahoma"/>
          <w:b/>
          <w:color w:val="000000"/>
          <w:sz w:val="18"/>
          <w:szCs w:val="18"/>
          <w:lang w:val="es-PR"/>
        </w:rPr>
        <w:t xml:space="preserve">SOLICITUD </w:t>
      </w:r>
      <w:r w:rsidRPr="00765806">
        <w:rPr>
          <w:rFonts w:ascii="Tahoma" w:hAnsi="Tahoma" w:cs="Tahoma"/>
          <w:b/>
          <w:color w:val="000000"/>
          <w:sz w:val="18"/>
          <w:szCs w:val="18"/>
          <w:lang w:val="es-PR"/>
        </w:rPr>
        <w:t>CADA AÑO ESCOLAR.</w:t>
      </w:r>
    </w:p>
    <w:p w:rsidR="004242CE" w:rsidRPr="00B65FAF" w:rsidRDefault="004242CE" w:rsidP="006E7A05">
      <w:pPr>
        <w:jc w:val="both"/>
        <w:rPr>
          <w:rFonts w:ascii="Tahoma" w:hAnsi="Tahoma"/>
          <w:snapToGrid w:val="0"/>
          <w:sz w:val="18"/>
          <w:szCs w:val="18"/>
          <w:lang w:val="es-PR"/>
        </w:rPr>
        <w:sectPr w:rsidR="004242CE" w:rsidRPr="00B65FAF" w:rsidSect="003C5794">
          <w:type w:val="continuous"/>
          <w:pgSz w:w="12240" w:h="15840"/>
          <w:pgMar w:top="288" w:right="1080" w:bottom="446" w:left="1080" w:header="720" w:footer="1005" w:gutter="0"/>
          <w:cols w:space="720"/>
          <w:noEndnote/>
          <w:titlePg/>
          <w:docGrid w:linePitch="272"/>
        </w:sectPr>
      </w:pPr>
    </w:p>
    <w:p w:rsidR="00D606C0" w:rsidRPr="00B65FAF" w:rsidRDefault="00D606C0" w:rsidP="009C6A05">
      <w:pPr>
        <w:pStyle w:val="Heading1"/>
        <w:keepLines/>
        <w:widowControl w:val="0"/>
        <w:rPr>
          <w:rFonts w:ascii="Tahoma" w:hAnsi="Tahoma"/>
          <w:snapToGrid w:val="0"/>
          <w:sz w:val="18"/>
          <w:szCs w:val="18"/>
          <w:lang w:val="es-PR"/>
        </w:rPr>
      </w:pPr>
    </w:p>
    <w:p w:rsidR="00D606C0" w:rsidRPr="00B65FAF" w:rsidRDefault="00D606C0" w:rsidP="009C6A05">
      <w:pPr>
        <w:pStyle w:val="Heading1"/>
        <w:keepLines/>
        <w:widowControl w:val="0"/>
        <w:rPr>
          <w:rFonts w:ascii="Tahoma" w:hAnsi="Tahoma"/>
          <w:snapToGrid w:val="0"/>
          <w:sz w:val="18"/>
          <w:szCs w:val="18"/>
          <w:lang w:val="es-PR"/>
        </w:rPr>
      </w:pPr>
    </w:p>
    <w:p w:rsidR="00D606C0" w:rsidRPr="00B65FAF" w:rsidRDefault="00D606C0" w:rsidP="009C6A05">
      <w:pPr>
        <w:pStyle w:val="Heading1"/>
        <w:keepLines/>
        <w:widowControl w:val="0"/>
        <w:rPr>
          <w:rFonts w:ascii="Tahoma" w:hAnsi="Tahoma"/>
          <w:snapToGrid w:val="0"/>
          <w:sz w:val="18"/>
          <w:szCs w:val="18"/>
          <w:lang w:val="es-PR"/>
        </w:rPr>
      </w:pPr>
    </w:p>
    <w:p w:rsidR="00B65FAF" w:rsidRPr="00BA179D" w:rsidRDefault="00B65FAF" w:rsidP="00B65FAF">
      <w:pPr>
        <w:pStyle w:val="Heading1"/>
        <w:keepLines/>
        <w:widowControl w:val="0"/>
        <w:rPr>
          <w:rFonts w:ascii="Tahoma" w:hAnsi="Tahoma"/>
          <w:snapToGrid w:val="0"/>
          <w:sz w:val="16"/>
          <w:szCs w:val="16"/>
          <w:lang w:val="es-ES"/>
        </w:rPr>
      </w:pPr>
      <w:r w:rsidRPr="00BA179D">
        <w:rPr>
          <w:rFonts w:ascii="Tahoma" w:hAnsi="Tahoma"/>
          <w:snapToGrid w:val="0"/>
          <w:sz w:val="16"/>
          <w:szCs w:val="16"/>
          <w:lang w:val="es-ES"/>
        </w:rPr>
        <w:t>CÓMO HACER LA SOLICITUD</w:t>
      </w:r>
    </w:p>
    <w:p w:rsidR="009C6A05" w:rsidRPr="00B65FAF" w:rsidRDefault="009C6A05" w:rsidP="009C6A05">
      <w:pPr>
        <w:keepNext/>
        <w:keepLines/>
        <w:jc w:val="both"/>
        <w:rPr>
          <w:rFonts w:ascii="Tahoma" w:hAnsi="Tahoma"/>
          <w:sz w:val="18"/>
          <w:szCs w:val="18"/>
          <w:lang w:val="es-ES"/>
        </w:rPr>
      </w:pPr>
    </w:p>
    <w:p w:rsidR="00B65FAF" w:rsidRPr="00177B53" w:rsidRDefault="00B65FAF" w:rsidP="00B65FAF">
      <w:pPr>
        <w:shd w:val="clear" w:color="auto" w:fill="FFFFFF"/>
        <w:rPr>
          <w:rFonts w:ascii="Tahoma" w:hAnsi="Tahoma" w:cs="Tahoma"/>
          <w:color w:val="000000"/>
          <w:sz w:val="18"/>
          <w:szCs w:val="18"/>
          <w:lang w:val="es-PR"/>
        </w:rPr>
      </w:pPr>
      <w:r w:rsidRPr="00177B53">
        <w:rPr>
          <w:rFonts w:ascii="Tahoma" w:hAnsi="Tahoma" w:cs="Tahoma"/>
          <w:color w:val="000000"/>
          <w:sz w:val="18"/>
          <w:szCs w:val="18"/>
          <w:lang w:val="es-PR"/>
        </w:rPr>
        <w:t xml:space="preserve">Los hogares que están recibiendo </w:t>
      </w:r>
      <w:r w:rsidRPr="000251F6">
        <w:rPr>
          <w:rFonts w:ascii="Tahoma" w:hAnsi="Tahoma" w:cs="Tahoma"/>
          <w:color w:val="000000"/>
          <w:sz w:val="18"/>
          <w:szCs w:val="18"/>
          <w:lang w:val="es-PR"/>
        </w:rPr>
        <w:t>SNAP</w:t>
      </w:r>
      <w:r w:rsidRPr="00177B53">
        <w:rPr>
          <w:rFonts w:ascii="Tahoma" w:hAnsi="Tahoma" w:cs="Tahoma"/>
          <w:color w:val="000000"/>
          <w:sz w:val="18"/>
          <w:szCs w:val="18"/>
          <w:lang w:val="es-PR"/>
        </w:rPr>
        <w:t xml:space="preserve"> o </w:t>
      </w:r>
      <w:proofErr w:type="spellStart"/>
      <w:r w:rsidRPr="00177B53">
        <w:rPr>
          <w:rFonts w:ascii="Tahoma" w:hAnsi="Tahoma" w:cs="Tahoma"/>
          <w:color w:val="000000"/>
          <w:sz w:val="18"/>
          <w:szCs w:val="18"/>
          <w:lang w:val="es-PR"/>
        </w:rPr>
        <w:t>TANF</w:t>
      </w:r>
      <w:proofErr w:type="spellEnd"/>
      <w:r w:rsidRPr="00177B53">
        <w:rPr>
          <w:rFonts w:ascii="Tahoma" w:hAnsi="Tahoma" w:cs="Tahoma"/>
          <w:color w:val="000000"/>
          <w:sz w:val="18"/>
          <w:szCs w:val="18"/>
          <w:lang w:val="es-PR"/>
        </w:rPr>
        <w:t xml:space="preserve"> para sus </w:t>
      </w:r>
      <w:r w:rsidR="00C7262D">
        <w:rPr>
          <w:rFonts w:ascii="Tahoma" w:hAnsi="Tahoma" w:cs="Tahoma"/>
          <w:color w:val="000000"/>
          <w:sz w:val="18"/>
          <w:szCs w:val="18"/>
          <w:lang w:val="es-PR"/>
        </w:rPr>
        <w:t>hijo</w:t>
      </w:r>
      <w:r w:rsidRPr="00177B53">
        <w:rPr>
          <w:rFonts w:ascii="Tahoma" w:hAnsi="Tahoma" w:cs="Tahoma"/>
          <w:color w:val="000000"/>
          <w:sz w:val="18"/>
          <w:szCs w:val="18"/>
          <w:lang w:val="es-PR"/>
        </w:rPr>
        <w:t>s en el día 1 de julio puede</w:t>
      </w:r>
      <w:r w:rsidRPr="000251F6">
        <w:rPr>
          <w:rFonts w:ascii="Tahoma" w:hAnsi="Tahoma" w:cs="Tahoma"/>
          <w:color w:val="000000"/>
          <w:sz w:val="18"/>
          <w:szCs w:val="18"/>
          <w:lang w:val="es-PR"/>
        </w:rPr>
        <w:t xml:space="preserve"> ser que no necesiten llenar una solicitud.</w:t>
      </w:r>
      <w:r w:rsidRPr="00177B53">
        <w:rPr>
          <w:rFonts w:ascii="Tahoma" w:hAnsi="Tahoma" w:cs="Tahoma"/>
          <w:color w:val="000000"/>
          <w:sz w:val="18"/>
          <w:szCs w:val="18"/>
          <w:lang w:val="es-PR"/>
        </w:rPr>
        <w:t xml:space="preserve"> Los funcionarios de la escuela le notificarán </w:t>
      </w:r>
      <w:r w:rsidRPr="000251F6">
        <w:rPr>
          <w:rFonts w:ascii="Tahoma" w:hAnsi="Tahoma" w:cs="Tahoma"/>
          <w:color w:val="000000"/>
          <w:sz w:val="18"/>
          <w:szCs w:val="18"/>
          <w:lang w:val="es-PR"/>
        </w:rPr>
        <w:t xml:space="preserve">por escrito sobre la </w:t>
      </w:r>
      <w:r w:rsidRPr="00177B53">
        <w:rPr>
          <w:rFonts w:ascii="Tahoma" w:hAnsi="Tahoma" w:cs="Tahoma"/>
          <w:color w:val="000000"/>
          <w:sz w:val="18"/>
          <w:szCs w:val="18"/>
          <w:lang w:val="es-PR"/>
        </w:rPr>
        <w:t>elegibilidad de s</w:t>
      </w:r>
      <w:r w:rsidRPr="000251F6">
        <w:rPr>
          <w:rFonts w:ascii="Tahoma" w:hAnsi="Tahoma" w:cs="Tahoma"/>
          <w:color w:val="000000"/>
          <w:sz w:val="18"/>
          <w:szCs w:val="18"/>
          <w:lang w:val="es-PR"/>
        </w:rPr>
        <w:t xml:space="preserve">u </w:t>
      </w:r>
      <w:r w:rsidR="00C7262D">
        <w:rPr>
          <w:rFonts w:ascii="Tahoma" w:hAnsi="Tahoma" w:cs="Tahoma"/>
          <w:color w:val="000000"/>
          <w:sz w:val="18"/>
          <w:szCs w:val="18"/>
          <w:lang w:val="es-PR"/>
        </w:rPr>
        <w:t>hij</w:t>
      </w:r>
      <w:r w:rsidRPr="000251F6">
        <w:rPr>
          <w:rFonts w:ascii="Tahoma" w:hAnsi="Tahoma" w:cs="Tahoma"/>
          <w:color w:val="000000"/>
          <w:sz w:val="18"/>
          <w:szCs w:val="18"/>
          <w:lang w:val="es-PR"/>
        </w:rPr>
        <w:t>o (s)</w:t>
      </w:r>
      <w:r w:rsidRPr="00177B53">
        <w:rPr>
          <w:rFonts w:ascii="Tahoma" w:hAnsi="Tahoma" w:cs="Tahoma"/>
          <w:color w:val="000000"/>
          <w:sz w:val="18"/>
          <w:szCs w:val="18"/>
          <w:lang w:val="es-PR"/>
        </w:rPr>
        <w:t xml:space="preserve"> para l</w:t>
      </w:r>
      <w:r w:rsidRPr="000251F6">
        <w:rPr>
          <w:rFonts w:ascii="Tahoma" w:hAnsi="Tahoma" w:cs="Tahoma"/>
          <w:color w:val="000000"/>
          <w:sz w:val="18"/>
          <w:szCs w:val="18"/>
          <w:lang w:val="es-PR"/>
        </w:rPr>
        <w:t>o</w:t>
      </w:r>
      <w:r w:rsidRPr="00177B53">
        <w:rPr>
          <w:rFonts w:ascii="Tahoma" w:hAnsi="Tahoma" w:cs="Tahoma"/>
          <w:color w:val="000000"/>
          <w:sz w:val="18"/>
          <w:szCs w:val="18"/>
          <w:lang w:val="es-PR"/>
        </w:rPr>
        <w:t xml:space="preserve">s </w:t>
      </w:r>
      <w:r w:rsidRPr="000251F6">
        <w:rPr>
          <w:rFonts w:ascii="Tahoma" w:hAnsi="Tahoma" w:cs="Tahoma"/>
          <w:color w:val="000000"/>
          <w:sz w:val="18"/>
          <w:szCs w:val="18"/>
          <w:lang w:val="es-PR"/>
        </w:rPr>
        <w:t>beneficios</w:t>
      </w:r>
      <w:r w:rsidRPr="00177B53">
        <w:rPr>
          <w:rFonts w:ascii="Tahoma" w:hAnsi="Tahoma" w:cs="Tahoma"/>
          <w:color w:val="000000"/>
          <w:sz w:val="18"/>
          <w:szCs w:val="18"/>
          <w:lang w:val="es-PR"/>
        </w:rPr>
        <w:t xml:space="preserve"> de la comida </w:t>
      </w:r>
      <w:r w:rsidRPr="000251F6">
        <w:rPr>
          <w:rFonts w:ascii="Tahoma" w:hAnsi="Tahoma" w:cs="Tahoma"/>
          <w:color w:val="000000"/>
          <w:sz w:val="18"/>
          <w:szCs w:val="18"/>
          <w:lang w:val="es-PR"/>
        </w:rPr>
        <w:t>gratis</w:t>
      </w:r>
      <w:r w:rsidRPr="00177B53">
        <w:rPr>
          <w:rFonts w:ascii="Tahoma" w:hAnsi="Tahoma" w:cs="Tahoma"/>
          <w:color w:val="000000"/>
          <w:sz w:val="18"/>
          <w:szCs w:val="18"/>
          <w:lang w:val="es-PR"/>
        </w:rPr>
        <w:t>. Una vez que está notificado</w:t>
      </w:r>
      <w:r w:rsidR="00C7262D">
        <w:rPr>
          <w:rFonts w:ascii="Tahoma" w:hAnsi="Tahoma" w:cs="Tahoma"/>
          <w:color w:val="000000"/>
          <w:sz w:val="18"/>
          <w:szCs w:val="18"/>
          <w:lang w:val="es-PR"/>
        </w:rPr>
        <w:t>’</w:t>
      </w:r>
      <w:r w:rsidRPr="00177B53">
        <w:rPr>
          <w:rFonts w:ascii="Tahoma" w:hAnsi="Tahoma" w:cs="Tahoma"/>
          <w:color w:val="000000"/>
          <w:sz w:val="18"/>
          <w:szCs w:val="18"/>
          <w:lang w:val="es-PR"/>
        </w:rPr>
        <w:t xml:space="preserve"> su </w:t>
      </w:r>
      <w:r w:rsidR="00C7262D">
        <w:rPr>
          <w:rFonts w:ascii="Tahoma" w:hAnsi="Tahoma" w:cs="Tahoma"/>
          <w:color w:val="000000"/>
          <w:sz w:val="18"/>
          <w:szCs w:val="18"/>
          <w:lang w:val="es-PR"/>
        </w:rPr>
        <w:t>hij</w:t>
      </w:r>
      <w:r w:rsidRPr="00177B53">
        <w:rPr>
          <w:rFonts w:ascii="Tahoma" w:hAnsi="Tahoma" w:cs="Tahoma"/>
          <w:color w:val="000000"/>
          <w:sz w:val="18"/>
          <w:szCs w:val="18"/>
          <w:lang w:val="es-PR"/>
        </w:rPr>
        <w:t>o (</w:t>
      </w:r>
      <w:r w:rsidRPr="000251F6">
        <w:rPr>
          <w:rFonts w:ascii="Tahoma" w:hAnsi="Tahoma" w:cs="Tahoma"/>
          <w:color w:val="000000"/>
          <w:sz w:val="18"/>
          <w:szCs w:val="18"/>
          <w:lang w:val="es-PR"/>
        </w:rPr>
        <w:t>s</w:t>
      </w:r>
      <w:r w:rsidRPr="00177B53">
        <w:rPr>
          <w:rFonts w:ascii="Tahoma" w:hAnsi="Tahoma" w:cs="Tahoma"/>
          <w:color w:val="000000"/>
          <w:sz w:val="18"/>
          <w:szCs w:val="18"/>
          <w:lang w:val="es-PR"/>
        </w:rPr>
        <w:t xml:space="preserve">) recibirá comidas </w:t>
      </w:r>
      <w:r w:rsidRPr="000251F6">
        <w:rPr>
          <w:rFonts w:ascii="Tahoma" w:hAnsi="Tahoma" w:cs="Tahoma"/>
          <w:color w:val="000000"/>
          <w:sz w:val="18"/>
          <w:szCs w:val="18"/>
          <w:lang w:val="es-PR"/>
        </w:rPr>
        <w:t>grati</w:t>
      </w:r>
      <w:r w:rsidRPr="00177B53">
        <w:rPr>
          <w:rFonts w:ascii="Tahoma" w:hAnsi="Tahoma" w:cs="Tahoma"/>
          <w:color w:val="000000"/>
          <w:sz w:val="18"/>
          <w:szCs w:val="18"/>
          <w:lang w:val="es-PR"/>
        </w:rPr>
        <w:t xml:space="preserve">s a menos que usted </w:t>
      </w:r>
      <w:r w:rsidRPr="000251F6">
        <w:rPr>
          <w:rFonts w:ascii="Tahoma" w:hAnsi="Tahoma" w:cs="Tahoma"/>
          <w:color w:val="000000"/>
          <w:sz w:val="18"/>
          <w:szCs w:val="18"/>
          <w:lang w:val="es-PR"/>
        </w:rPr>
        <w:t xml:space="preserve">le </w:t>
      </w:r>
      <w:r w:rsidRPr="00177B53">
        <w:rPr>
          <w:rFonts w:ascii="Tahoma" w:hAnsi="Tahoma" w:cs="Tahoma"/>
          <w:color w:val="000000"/>
          <w:sz w:val="18"/>
          <w:szCs w:val="18"/>
          <w:lang w:val="es-PR"/>
        </w:rPr>
        <w:t xml:space="preserve">diga a </w:t>
      </w:r>
      <w:r w:rsidRPr="000251F6">
        <w:rPr>
          <w:rFonts w:ascii="Tahoma" w:hAnsi="Tahoma" w:cs="Tahoma"/>
          <w:color w:val="000000"/>
          <w:sz w:val="18"/>
          <w:szCs w:val="18"/>
          <w:lang w:val="es-PR"/>
        </w:rPr>
        <w:t xml:space="preserve">la </w:t>
      </w:r>
      <w:r w:rsidRPr="00177B53">
        <w:rPr>
          <w:rFonts w:ascii="Tahoma" w:hAnsi="Tahoma" w:cs="Tahoma"/>
          <w:color w:val="000000"/>
          <w:sz w:val="18"/>
          <w:szCs w:val="18"/>
          <w:lang w:val="es-PR"/>
        </w:rPr>
        <w:t xml:space="preserve">escuela que usted no quiere </w:t>
      </w:r>
      <w:r w:rsidRPr="000251F6">
        <w:rPr>
          <w:rFonts w:ascii="Tahoma" w:hAnsi="Tahoma" w:cs="Tahoma"/>
          <w:color w:val="000000"/>
          <w:sz w:val="18"/>
          <w:szCs w:val="18"/>
          <w:lang w:val="es-PR"/>
        </w:rPr>
        <w:t>beneficio</w:t>
      </w:r>
      <w:r w:rsidRPr="00177B53">
        <w:rPr>
          <w:rFonts w:ascii="Tahoma" w:hAnsi="Tahoma" w:cs="Tahoma"/>
          <w:color w:val="000000"/>
          <w:sz w:val="18"/>
          <w:szCs w:val="18"/>
          <w:lang w:val="es-PR"/>
        </w:rPr>
        <w:t xml:space="preserve">s. </w:t>
      </w:r>
      <w:r w:rsidRPr="00177B53">
        <w:rPr>
          <w:rFonts w:ascii="Tahoma" w:hAnsi="Tahoma" w:cs="Tahoma"/>
          <w:b/>
          <w:color w:val="000000"/>
          <w:sz w:val="18"/>
          <w:szCs w:val="18"/>
          <w:lang w:val="es-PR"/>
        </w:rPr>
        <w:t xml:space="preserve">Si </w:t>
      </w:r>
      <w:r w:rsidRPr="000251F6">
        <w:rPr>
          <w:rFonts w:ascii="Tahoma" w:hAnsi="Tahoma" w:cs="Tahoma"/>
          <w:b/>
          <w:color w:val="000000"/>
          <w:sz w:val="18"/>
          <w:szCs w:val="18"/>
          <w:lang w:val="es-PR"/>
        </w:rPr>
        <w:t xml:space="preserve">usted no recibe una notificación antes del </w:t>
      </w:r>
      <w:proofErr w:type="spellStart"/>
      <w:r w:rsidR="002827F7">
        <w:rPr>
          <w:rFonts w:ascii="Tahoma" w:hAnsi="Tahoma" w:cs="Tahoma"/>
          <w:b/>
          <w:color w:val="000000"/>
          <w:sz w:val="18"/>
          <w:szCs w:val="18"/>
          <w:lang w:val="es-PR"/>
        </w:rPr>
        <w:t>August</w:t>
      </w:r>
      <w:proofErr w:type="spellEnd"/>
      <w:r w:rsidR="002827F7">
        <w:rPr>
          <w:rFonts w:ascii="Tahoma" w:hAnsi="Tahoma" w:cs="Tahoma"/>
          <w:b/>
          <w:color w:val="000000"/>
          <w:sz w:val="18"/>
          <w:szCs w:val="18"/>
          <w:lang w:val="es-PR"/>
        </w:rPr>
        <w:t xml:space="preserve"> 22, 2019</w:t>
      </w:r>
      <w:r w:rsidRPr="00177B53">
        <w:rPr>
          <w:rFonts w:ascii="Tahoma" w:hAnsi="Tahoma" w:cs="Tahoma"/>
          <w:b/>
          <w:color w:val="000000"/>
          <w:sz w:val="18"/>
          <w:szCs w:val="18"/>
          <w:lang w:val="es-PR"/>
        </w:rPr>
        <w:t xml:space="preserve">, usted debe </w:t>
      </w:r>
      <w:r w:rsidRPr="000251F6">
        <w:rPr>
          <w:rFonts w:ascii="Tahoma" w:hAnsi="Tahoma" w:cs="Tahoma"/>
          <w:b/>
          <w:color w:val="000000"/>
          <w:sz w:val="18"/>
          <w:szCs w:val="18"/>
          <w:lang w:val="es-PR"/>
        </w:rPr>
        <w:t>somete</w:t>
      </w:r>
      <w:r w:rsidRPr="00177B53">
        <w:rPr>
          <w:rFonts w:ascii="Tahoma" w:hAnsi="Tahoma" w:cs="Tahoma"/>
          <w:b/>
          <w:color w:val="000000"/>
          <w:sz w:val="18"/>
          <w:szCs w:val="18"/>
          <w:lang w:val="es-PR"/>
        </w:rPr>
        <w:t>r una solicitud.</w:t>
      </w:r>
      <w:r w:rsidRPr="00177B53">
        <w:rPr>
          <w:rFonts w:ascii="Tahoma" w:hAnsi="Tahoma" w:cs="Tahoma"/>
          <w:color w:val="000000"/>
          <w:sz w:val="18"/>
          <w:szCs w:val="18"/>
          <w:lang w:val="es-PR"/>
        </w:rPr>
        <w:t xml:space="preserve"> </w:t>
      </w:r>
      <w:r w:rsidRPr="000251F6">
        <w:rPr>
          <w:rFonts w:ascii="Tahoma" w:hAnsi="Tahoma" w:cs="Tahoma"/>
          <w:color w:val="000000"/>
          <w:sz w:val="18"/>
          <w:szCs w:val="18"/>
          <w:lang w:val="es-PR"/>
        </w:rPr>
        <w:t>La solicitud</w:t>
      </w:r>
      <w:r w:rsidRPr="00177B53">
        <w:rPr>
          <w:rFonts w:ascii="Tahoma" w:hAnsi="Tahoma" w:cs="Tahoma"/>
          <w:color w:val="000000"/>
          <w:sz w:val="18"/>
          <w:szCs w:val="18"/>
          <w:lang w:val="es-PR"/>
        </w:rPr>
        <w:t xml:space="preserve"> debe contener los nombres de todos los estudiantes en el hogar, número de </w:t>
      </w:r>
      <w:r w:rsidRPr="000251F6">
        <w:rPr>
          <w:rFonts w:ascii="Tahoma" w:hAnsi="Tahoma" w:cs="Tahoma"/>
          <w:color w:val="000000"/>
          <w:sz w:val="18"/>
          <w:szCs w:val="18"/>
          <w:lang w:val="es-PR"/>
        </w:rPr>
        <w:t>caso de SNAP</w:t>
      </w:r>
      <w:r w:rsidRPr="00177B53">
        <w:rPr>
          <w:rFonts w:ascii="Tahoma" w:hAnsi="Tahoma" w:cs="Tahoma"/>
          <w:color w:val="000000"/>
          <w:sz w:val="18"/>
          <w:szCs w:val="18"/>
          <w:lang w:val="es-PR"/>
        </w:rPr>
        <w:t xml:space="preserve"> o de </w:t>
      </w:r>
      <w:proofErr w:type="spellStart"/>
      <w:r w:rsidRPr="00177B53">
        <w:rPr>
          <w:rFonts w:ascii="Tahoma" w:hAnsi="Tahoma" w:cs="Tahoma"/>
          <w:color w:val="000000"/>
          <w:sz w:val="18"/>
          <w:szCs w:val="18"/>
          <w:lang w:val="es-PR"/>
        </w:rPr>
        <w:t>TANF</w:t>
      </w:r>
      <w:proofErr w:type="spellEnd"/>
      <w:r w:rsidRPr="00177B53">
        <w:rPr>
          <w:rFonts w:ascii="Tahoma" w:hAnsi="Tahoma" w:cs="Tahoma"/>
          <w:color w:val="000000"/>
          <w:sz w:val="18"/>
          <w:szCs w:val="18"/>
          <w:lang w:val="es-PR"/>
        </w:rPr>
        <w:t>, y la firma de un miembro adulto del hogar.</w:t>
      </w:r>
    </w:p>
    <w:p w:rsidR="009C6A05" w:rsidRPr="00B65FAF" w:rsidRDefault="009C6A05" w:rsidP="009C6A05">
      <w:pPr>
        <w:keepNext/>
        <w:keepLines/>
        <w:jc w:val="both"/>
        <w:rPr>
          <w:rFonts w:ascii="Tahoma" w:hAnsi="Tahoma"/>
          <w:sz w:val="18"/>
          <w:szCs w:val="18"/>
          <w:lang w:val="es-PR"/>
        </w:rPr>
      </w:pPr>
    </w:p>
    <w:p w:rsidR="00AA6E7C" w:rsidRPr="000251F6" w:rsidRDefault="00AA6E7C" w:rsidP="00AA6E7C">
      <w:pPr>
        <w:shd w:val="clear" w:color="auto" w:fill="FFFFFF"/>
        <w:rPr>
          <w:rFonts w:ascii="Tahoma" w:hAnsi="Tahoma" w:cs="Tahoma"/>
          <w:color w:val="000000"/>
          <w:sz w:val="18"/>
          <w:szCs w:val="18"/>
          <w:lang w:val="es-PR"/>
        </w:rPr>
      </w:pPr>
      <w:r w:rsidRPr="00B67BDD">
        <w:rPr>
          <w:rFonts w:ascii="Tahoma" w:hAnsi="Tahoma" w:cs="Tahoma"/>
          <w:b/>
          <w:sz w:val="18"/>
          <w:szCs w:val="18"/>
          <w:lang w:val="es-ES"/>
        </w:rPr>
        <w:t xml:space="preserve">Si usted no recibe beneficios de estampillas de alimentos (SNAP) o </w:t>
      </w:r>
      <w:proofErr w:type="spellStart"/>
      <w:r w:rsidRPr="00B67BDD">
        <w:rPr>
          <w:rFonts w:ascii="Tahoma" w:hAnsi="Tahoma" w:cs="Tahoma"/>
          <w:b/>
          <w:sz w:val="18"/>
          <w:szCs w:val="18"/>
          <w:lang w:val="es-ES"/>
        </w:rPr>
        <w:t>TANF</w:t>
      </w:r>
      <w:proofErr w:type="spellEnd"/>
      <w:r w:rsidRPr="00B67BDD">
        <w:rPr>
          <w:rFonts w:ascii="Tahoma" w:hAnsi="Tahoma" w:cs="Tahoma"/>
          <w:b/>
          <w:sz w:val="18"/>
          <w:szCs w:val="18"/>
          <w:lang w:val="es-ES"/>
        </w:rPr>
        <w:t xml:space="preserve"> para su hijo o hijos, llene esta solicitud y llévela a la división escolar.</w:t>
      </w:r>
      <w:r w:rsidRPr="00B67BDD">
        <w:rPr>
          <w:rFonts w:ascii="Tahoma" w:hAnsi="Tahoma" w:cs="Tahoma"/>
          <w:sz w:val="18"/>
          <w:szCs w:val="18"/>
          <w:lang w:val="es-ES"/>
        </w:rPr>
        <w:t xml:space="preserve"> </w:t>
      </w:r>
      <w:r w:rsidRPr="00B67BDD">
        <w:rPr>
          <w:rFonts w:ascii="Tahoma" w:hAnsi="Tahoma" w:cs="Tahoma"/>
          <w:b/>
          <w:sz w:val="18"/>
          <w:szCs w:val="18"/>
          <w:lang w:val="es-ES"/>
        </w:rPr>
        <w:t xml:space="preserve">Si no escribe un número de caso de SNAP o </w:t>
      </w:r>
      <w:proofErr w:type="spellStart"/>
      <w:r w:rsidRPr="00B67BDD">
        <w:rPr>
          <w:rFonts w:ascii="Tahoma" w:hAnsi="Tahoma" w:cs="Tahoma"/>
          <w:b/>
          <w:sz w:val="18"/>
          <w:szCs w:val="18"/>
          <w:lang w:val="es-ES"/>
        </w:rPr>
        <w:t>TANF</w:t>
      </w:r>
      <w:proofErr w:type="spellEnd"/>
      <w:r w:rsidRPr="00B67BDD">
        <w:rPr>
          <w:rFonts w:ascii="Tahoma" w:hAnsi="Tahoma" w:cs="Tahoma"/>
          <w:b/>
          <w:sz w:val="18"/>
          <w:szCs w:val="18"/>
          <w:lang w:val="es-ES"/>
        </w:rPr>
        <w:t xml:space="preserve"> </w:t>
      </w:r>
      <w:r w:rsidRPr="00B67BDD">
        <w:rPr>
          <w:rFonts w:ascii="Tahoma" w:hAnsi="Tahoma" w:cs="Tahoma"/>
          <w:sz w:val="18"/>
          <w:szCs w:val="18"/>
          <w:lang w:val="es-ES"/>
        </w:rPr>
        <w:t xml:space="preserve">para su hijo (s) para cual está haciendo la solicitud, la solicitud tendrá que tener los nombres de todos los estudiantes, los nombres de </w:t>
      </w:r>
      <w:r w:rsidRPr="00B67BDD">
        <w:rPr>
          <w:rFonts w:ascii="Tahoma" w:hAnsi="Tahoma" w:cs="Tahoma"/>
          <w:sz w:val="18"/>
          <w:szCs w:val="18"/>
          <w:u w:val="single"/>
          <w:lang w:val="es-ES"/>
        </w:rPr>
        <w:t>todos</w:t>
      </w:r>
      <w:r w:rsidRPr="00B67BDD">
        <w:rPr>
          <w:rFonts w:ascii="Tahoma" w:hAnsi="Tahoma" w:cs="Tahoma"/>
          <w:sz w:val="18"/>
          <w:szCs w:val="18"/>
          <w:lang w:val="es-ES"/>
        </w:rPr>
        <w:t xml:space="preserve"> los miembros del hogar, la cantidad de ingreso que cada persona recibió el mes pasado </w:t>
      </w:r>
      <w:r w:rsidRPr="000251F6">
        <w:rPr>
          <w:rFonts w:ascii="Tahoma" w:hAnsi="Tahoma" w:cs="Tahoma"/>
          <w:color w:val="000000"/>
          <w:sz w:val="18"/>
          <w:szCs w:val="18"/>
          <w:lang w:val="es-PR"/>
        </w:rPr>
        <w:t xml:space="preserve">y cuantas veces </w:t>
      </w:r>
      <w:r w:rsidRPr="00B67BDD">
        <w:rPr>
          <w:rFonts w:ascii="Tahoma" w:hAnsi="Tahoma" w:cs="Tahoma"/>
          <w:color w:val="000000"/>
          <w:sz w:val="18"/>
          <w:szCs w:val="18"/>
          <w:lang w:val="es-PR"/>
        </w:rPr>
        <w:t>se recibió el ingreso</w:t>
      </w:r>
      <w:r w:rsidRPr="000251F6">
        <w:rPr>
          <w:rFonts w:ascii="Tahoma" w:hAnsi="Tahoma" w:cs="Tahoma"/>
          <w:color w:val="000000"/>
          <w:sz w:val="18"/>
          <w:szCs w:val="18"/>
          <w:lang w:val="es-PR"/>
        </w:rPr>
        <w:t xml:space="preserve">. </w:t>
      </w:r>
      <w:r w:rsidRPr="00B67BDD">
        <w:rPr>
          <w:rFonts w:ascii="Tahoma" w:hAnsi="Tahoma" w:cs="Tahoma"/>
          <w:sz w:val="18"/>
          <w:szCs w:val="18"/>
          <w:lang w:val="es-ES"/>
        </w:rPr>
        <w:t xml:space="preserve">La </w:t>
      </w:r>
      <w:r w:rsidRPr="00B67BDD">
        <w:rPr>
          <w:rFonts w:ascii="Tahoma" w:hAnsi="Tahoma" w:cs="Tahoma"/>
          <w:b/>
          <w:sz w:val="18"/>
          <w:szCs w:val="18"/>
          <w:lang w:val="es-ES"/>
        </w:rPr>
        <w:t>solicitud</w:t>
      </w:r>
      <w:r w:rsidRPr="00B67BDD">
        <w:rPr>
          <w:rFonts w:ascii="Tahoma" w:hAnsi="Tahoma" w:cs="Tahoma"/>
          <w:sz w:val="18"/>
          <w:szCs w:val="18"/>
          <w:lang w:val="es-ES"/>
        </w:rPr>
        <w:t xml:space="preserve"> </w:t>
      </w:r>
      <w:r w:rsidRPr="00B67BDD">
        <w:rPr>
          <w:rFonts w:ascii="Tahoma" w:hAnsi="Tahoma" w:cs="Tahoma"/>
          <w:b/>
          <w:sz w:val="18"/>
          <w:szCs w:val="18"/>
          <w:lang w:val="es-ES"/>
        </w:rPr>
        <w:t>debe ser firmada</w:t>
      </w:r>
      <w:r w:rsidRPr="00B67BDD">
        <w:rPr>
          <w:rFonts w:ascii="Tahoma" w:hAnsi="Tahoma" w:cs="Tahoma"/>
          <w:sz w:val="18"/>
          <w:szCs w:val="18"/>
          <w:lang w:val="es-ES"/>
        </w:rPr>
        <w:t xml:space="preserve"> por un adulto del hogar y esta persona debe incluir</w:t>
      </w:r>
      <w:r w:rsidRPr="000251F6">
        <w:rPr>
          <w:rFonts w:ascii="Tahoma" w:hAnsi="Tahoma" w:cs="Tahoma"/>
          <w:color w:val="000000"/>
          <w:sz w:val="18"/>
          <w:szCs w:val="18"/>
          <w:lang w:val="es-PR"/>
        </w:rPr>
        <w:t xml:space="preserve"> los </w:t>
      </w:r>
      <w:r w:rsidRPr="00B67BDD">
        <w:rPr>
          <w:rFonts w:ascii="Tahoma" w:hAnsi="Tahoma" w:cs="Tahoma"/>
          <w:color w:val="000000"/>
          <w:sz w:val="18"/>
          <w:szCs w:val="18"/>
          <w:lang w:val="es-PR"/>
        </w:rPr>
        <w:t xml:space="preserve">últimos </w:t>
      </w:r>
      <w:r w:rsidRPr="000251F6">
        <w:rPr>
          <w:rFonts w:ascii="Tahoma" w:hAnsi="Tahoma" w:cs="Tahoma"/>
          <w:color w:val="000000"/>
          <w:sz w:val="18"/>
          <w:szCs w:val="18"/>
          <w:lang w:val="es-PR"/>
        </w:rPr>
        <w:t xml:space="preserve">cuatro </w:t>
      </w:r>
      <w:r w:rsidRPr="00B67BDD">
        <w:rPr>
          <w:rFonts w:ascii="Tahoma" w:hAnsi="Tahoma" w:cs="Tahoma"/>
          <w:color w:val="000000"/>
          <w:sz w:val="18"/>
          <w:szCs w:val="18"/>
          <w:lang w:val="es-PR"/>
        </w:rPr>
        <w:t xml:space="preserve">números del Seguro </w:t>
      </w:r>
      <w:r w:rsidRPr="000251F6">
        <w:rPr>
          <w:rFonts w:ascii="Tahoma" w:hAnsi="Tahoma" w:cs="Tahoma"/>
          <w:color w:val="000000"/>
          <w:sz w:val="18"/>
          <w:szCs w:val="18"/>
          <w:lang w:val="es-PR"/>
        </w:rPr>
        <w:t>Social. Si la persona no tiene un número de</w:t>
      </w:r>
      <w:r w:rsidRPr="00B67BDD">
        <w:rPr>
          <w:rFonts w:ascii="Tahoma" w:hAnsi="Tahoma" w:cs="Tahoma"/>
          <w:color w:val="000000"/>
          <w:sz w:val="18"/>
          <w:szCs w:val="18"/>
          <w:lang w:val="es-PR"/>
        </w:rPr>
        <w:t>l</w:t>
      </w:r>
      <w:r w:rsidRPr="000251F6">
        <w:rPr>
          <w:rFonts w:ascii="Tahoma" w:hAnsi="Tahoma" w:cs="Tahoma"/>
          <w:color w:val="000000"/>
          <w:sz w:val="18"/>
          <w:szCs w:val="18"/>
          <w:lang w:val="es-PR"/>
        </w:rPr>
        <w:t xml:space="preserve"> </w:t>
      </w:r>
      <w:r w:rsidRPr="00B67BDD">
        <w:rPr>
          <w:rFonts w:ascii="Tahoma" w:hAnsi="Tahoma" w:cs="Tahoma"/>
          <w:color w:val="000000"/>
          <w:sz w:val="18"/>
          <w:szCs w:val="18"/>
          <w:lang w:val="es-PR"/>
        </w:rPr>
        <w:t>Seguro</w:t>
      </w:r>
      <w:r w:rsidRPr="000251F6">
        <w:rPr>
          <w:rFonts w:ascii="Tahoma" w:hAnsi="Tahoma" w:cs="Tahoma"/>
          <w:color w:val="000000"/>
          <w:sz w:val="18"/>
          <w:szCs w:val="18"/>
          <w:lang w:val="es-PR"/>
        </w:rPr>
        <w:t xml:space="preserve"> Social, </w:t>
      </w:r>
      <w:r w:rsidRPr="00B67BDD">
        <w:rPr>
          <w:rFonts w:ascii="Tahoma" w:hAnsi="Tahoma" w:cs="Tahoma"/>
          <w:color w:val="000000"/>
          <w:sz w:val="18"/>
          <w:szCs w:val="18"/>
          <w:lang w:val="es-PR"/>
        </w:rPr>
        <w:t xml:space="preserve">marque el bloque indicándolo. </w:t>
      </w:r>
      <w:r w:rsidRPr="000251F6">
        <w:rPr>
          <w:rFonts w:ascii="Tahoma" w:hAnsi="Tahoma" w:cs="Tahoma"/>
          <w:color w:val="000000"/>
          <w:sz w:val="18"/>
          <w:szCs w:val="18"/>
          <w:lang w:val="es-PR"/>
        </w:rPr>
        <w:t xml:space="preserve">Usted o su </w:t>
      </w:r>
      <w:r w:rsidRPr="00B67BDD">
        <w:rPr>
          <w:rFonts w:ascii="Tahoma" w:hAnsi="Tahoma" w:cs="Tahoma"/>
          <w:color w:val="000000"/>
          <w:sz w:val="18"/>
          <w:szCs w:val="18"/>
          <w:lang w:val="es-PR"/>
        </w:rPr>
        <w:t>hij</w:t>
      </w:r>
      <w:r w:rsidRPr="000251F6">
        <w:rPr>
          <w:rFonts w:ascii="Tahoma" w:hAnsi="Tahoma" w:cs="Tahoma"/>
          <w:color w:val="000000"/>
          <w:sz w:val="18"/>
          <w:szCs w:val="18"/>
          <w:lang w:val="es-PR"/>
        </w:rPr>
        <w:t>o (</w:t>
      </w:r>
      <w:r w:rsidRPr="00B67BDD">
        <w:rPr>
          <w:rFonts w:ascii="Tahoma" w:hAnsi="Tahoma" w:cs="Tahoma"/>
          <w:color w:val="000000"/>
          <w:sz w:val="18"/>
          <w:szCs w:val="18"/>
          <w:lang w:val="es-PR"/>
        </w:rPr>
        <w:t>s</w:t>
      </w:r>
      <w:r w:rsidRPr="000251F6">
        <w:rPr>
          <w:rFonts w:ascii="Tahoma" w:hAnsi="Tahoma" w:cs="Tahoma"/>
          <w:color w:val="000000"/>
          <w:sz w:val="18"/>
          <w:szCs w:val="18"/>
          <w:lang w:val="es-PR"/>
        </w:rPr>
        <w:t>) no tiene</w:t>
      </w:r>
      <w:r w:rsidRPr="00B67BDD">
        <w:rPr>
          <w:rFonts w:ascii="Tahoma" w:hAnsi="Tahoma" w:cs="Tahoma"/>
          <w:color w:val="000000"/>
          <w:sz w:val="18"/>
          <w:szCs w:val="18"/>
          <w:lang w:val="es-PR"/>
        </w:rPr>
        <w:t>n</w:t>
      </w:r>
      <w:r w:rsidRPr="000251F6">
        <w:rPr>
          <w:rFonts w:ascii="Tahoma" w:hAnsi="Tahoma" w:cs="Tahoma"/>
          <w:color w:val="000000"/>
          <w:sz w:val="18"/>
          <w:szCs w:val="18"/>
          <w:lang w:val="es-PR"/>
        </w:rPr>
        <w:t xml:space="preserve"> que ser ciudadanos de los </w:t>
      </w:r>
      <w:proofErr w:type="spellStart"/>
      <w:r w:rsidRPr="000251F6">
        <w:rPr>
          <w:rFonts w:ascii="Tahoma" w:hAnsi="Tahoma" w:cs="Tahoma"/>
          <w:color w:val="000000"/>
          <w:sz w:val="18"/>
          <w:szCs w:val="18"/>
          <w:lang w:val="es-PR"/>
        </w:rPr>
        <w:t>E.E.U.U</w:t>
      </w:r>
      <w:proofErr w:type="spellEnd"/>
      <w:r w:rsidRPr="000251F6">
        <w:rPr>
          <w:rFonts w:ascii="Tahoma" w:hAnsi="Tahoma" w:cs="Tahoma"/>
          <w:color w:val="000000"/>
          <w:sz w:val="18"/>
          <w:szCs w:val="18"/>
          <w:lang w:val="es-PR"/>
        </w:rPr>
        <w:t xml:space="preserve">. </w:t>
      </w:r>
      <w:r w:rsidRPr="00B67BDD">
        <w:rPr>
          <w:rFonts w:ascii="Tahoma" w:hAnsi="Tahoma" w:cs="Tahoma"/>
          <w:color w:val="000000"/>
          <w:sz w:val="18"/>
          <w:szCs w:val="18"/>
          <w:lang w:val="es-PR"/>
        </w:rPr>
        <w:t>par</w:t>
      </w:r>
      <w:r w:rsidRPr="000251F6">
        <w:rPr>
          <w:rFonts w:ascii="Tahoma" w:hAnsi="Tahoma" w:cs="Tahoma"/>
          <w:color w:val="000000"/>
          <w:sz w:val="18"/>
          <w:szCs w:val="18"/>
          <w:lang w:val="es-PR"/>
        </w:rPr>
        <w:t xml:space="preserve">a calificar para las comidas </w:t>
      </w:r>
      <w:r w:rsidRPr="00B67BDD">
        <w:rPr>
          <w:rFonts w:ascii="Tahoma" w:hAnsi="Tahoma" w:cs="Tahoma"/>
          <w:color w:val="000000"/>
          <w:sz w:val="18"/>
          <w:szCs w:val="18"/>
          <w:lang w:val="es-PR"/>
        </w:rPr>
        <w:t>gratis o a precio reducido.</w:t>
      </w:r>
    </w:p>
    <w:p w:rsidR="004242CE" w:rsidRPr="00AA6E7C" w:rsidRDefault="004242CE" w:rsidP="009C6A05">
      <w:pPr>
        <w:keepNext/>
        <w:keepLines/>
        <w:jc w:val="both"/>
        <w:rPr>
          <w:rFonts w:ascii="Tahoma" w:hAnsi="Tahoma"/>
          <w:b/>
          <w:sz w:val="18"/>
          <w:szCs w:val="18"/>
          <w:lang w:val="es-PR"/>
        </w:rPr>
      </w:pPr>
    </w:p>
    <w:p w:rsidR="00C7262D" w:rsidRDefault="00C7262D" w:rsidP="00C7262D">
      <w:pPr>
        <w:shd w:val="clear" w:color="auto" w:fill="FFFFFF"/>
        <w:rPr>
          <w:rFonts w:ascii="Tahoma" w:hAnsi="Tahoma" w:cs="Tahoma"/>
          <w:color w:val="000000"/>
          <w:sz w:val="18"/>
          <w:szCs w:val="18"/>
          <w:lang w:val="es-PR"/>
        </w:rPr>
      </w:pPr>
      <w:r w:rsidRPr="00122A38">
        <w:rPr>
          <w:rFonts w:ascii="Tahoma" w:hAnsi="Tahoma" w:cs="Tahoma"/>
          <w:b/>
          <w:sz w:val="18"/>
          <w:szCs w:val="18"/>
          <w:lang w:val="es-ES"/>
        </w:rPr>
        <w:t>Si está haciendo la solicitud para un</w:t>
      </w:r>
      <w:r w:rsidRPr="00122A38">
        <w:rPr>
          <w:rFonts w:ascii="Tahoma" w:hAnsi="Tahoma" w:cs="Tahoma"/>
          <w:color w:val="000000"/>
          <w:sz w:val="18"/>
          <w:szCs w:val="18"/>
          <w:lang w:val="es-PR"/>
        </w:rPr>
        <w:t xml:space="preserve"> </w:t>
      </w:r>
      <w:r w:rsidRPr="00122A38">
        <w:rPr>
          <w:rFonts w:ascii="Tahoma" w:hAnsi="Tahoma" w:cs="Tahoma"/>
          <w:b/>
          <w:color w:val="000000"/>
          <w:sz w:val="18"/>
          <w:szCs w:val="18"/>
          <w:lang w:val="es-PR"/>
        </w:rPr>
        <w:t>hijo de crianza</w:t>
      </w:r>
      <w:r w:rsidRPr="00122A38">
        <w:rPr>
          <w:rFonts w:ascii="Tahoma" w:hAnsi="Tahoma" w:cs="Tahoma"/>
          <w:color w:val="000000"/>
          <w:sz w:val="18"/>
          <w:szCs w:val="18"/>
          <w:lang w:val="es-PR"/>
        </w:rPr>
        <w:t xml:space="preserve"> q</w:t>
      </w:r>
      <w:r w:rsidRPr="00F23FE3">
        <w:rPr>
          <w:rFonts w:ascii="Tahoma" w:hAnsi="Tahoma" w:cs="Tahoma"/>
          <w:color w:val="000000"/>
          <w:sz w:val="18"/>
          <w:szCs w:val="18"/>
          <w:lang w:val="es-PR"/>
        </w:rPr>
        <w:t xml:space="preserve">ue es la responsabilidad legal de una </w:t>
      </w:r>
    </w:p>
    <w:p w:rsidR="00C7262D" w:rsidRDefault="00C7262D" w:rsidP="00C7262D">
      <w:pPr>
        <w:shd w:val="clear" w:color="auto" w:fill="FFFFFF"/>
        <w:rPr>
          <w:rFonts w:ascii="Tahoma" w:hAnsi="Tahoma" w:cs="Tahoma"/>
          <w:color w:val="000000"/>
          <w:sz w:val="18"/>
          <w:szCs w:val="18"/>
          <w:lang w:val="es-PR"/>
        </w:rPr>
      </w:pPr>
    </w:p>
    <w:p w:rsidR="00C7262D" w:rsidRDefault="00C7262D" w:rsidP="00C7262D">
      <w:pPr>
        <w:shd w:val="clear" w:color="auto" w:fill="FFFFFF"/>
        <w:rPr>
          <w:rFonts w:ascii="Tahoma" w:hAnsi="Tahoma" w:cs="Tahoma"/>
          <w:color w:val="000000"/>
          <w:sz w:val="18"/>
          <w:szCs w:val="18"/>
          <w:lang w:val="es-PR"/>
        </w:rPr>
      </w:pPr>
    </w:p>
    <w:p w:rsidR="00C7262D" w:rsidRDefault="00C7262D" w:rsidP="00C7262D">
      <w:pPr>
        <w:shd w:val="clear" w:color="auto" w:fill="FFFFFF"/>
        <w:rPr>
          <w:rFonts w:ascii="Tahoma" w:hAnsi="Tahoma" w:cs="Tahoma"/>
          <w:color w:val="000000"/>
          <w:sz w:val="18"/>
          <w:szCs w:val="18"/>
          <w:lang w:val="es-PR"/>
        </w:rPr>
      </w:pPr>
    </w:p>
    <w:p w:rsidR="00C7262D" w:rsidRDefault="00C7262D" w:rsidP="00C7262D">
      <w:pPr>
        <w:shd w:val="clear" w:color="auto" w:fill="FFFFFF"/>
        <w:rPr>
          <w:rFonts w:ascii="Tahoma" w:hAnsi="Tahoma" w:cs="Tahoma"/>
          <w:color w:val="000000"/>
          <w:sz w:val="18"/>
          <w:szCs w:val="18"/>
          <w:lang w:val="es-PR"/>
        </w:rPr>
      </w:pPr>
    </w:p>
    <w:p w:rsidR="00C7262D" w:rsidRDefault="00C7262D" w:rsidP="00C7262D">
      <w:pPr>
        <w:shd w:val="clear" w:color="auto" w:fill="FFFFFF"/>
        <w:rPr>
          <w:rFonts w:ascii="Tahoma" w:hAnsi="Tahoma" w:cs="Tahoma"/>
          <w:color w:val="000000"/>
          <w:sz w:val="18"/>
          <w:szCs w:val="18"/>
          <w:lang w:val="es-PR"/>
        </w:rPr>
      </w:pPr>
    </w:p>
    <w:p w:rsidR="00C7262D" w:rsidRPr="00F23FE3" w:rsidRDefault="00C7262D" w:rsidP="00C7262D">
      <w:pPr>
        <w:shd w:val="clear" w:color="auto" w:fill="FFFFFF"/>
        <w:rPr>
          <w:rFonts w:ascii="Tahoma" w:hAnsi="Tahoma" w:cs="Tahoma"/>
          <w:color w:val="000000"/>
          <w:sz w:val="18"/>
          <w:szCs w:val="18"/>
          <w:lang w:val="es-PR"/>
        </w:rPr>
      </w:pPr>
      <w:proofErr w:type="gramStart"/>
      <w:r w:rsidRPr="00F23FE3">
        <w:rPr>
          <w:rFonts w:ascii="Tahoma" w:hAnsi="Tahoma" w:cs="Tahoma"/>
          <w:color w:val="000000"/>
          <w:sz w:val="18"/>
          <w:szCs w:val="18"/>
          <w:lang w:val="es-PR"/>
        </w:rPr>
        <w:t>agencia</w:t>
      </w:r>
      <w:proofErr w:type="gramEnd"/>
      <w:r w:rsidRPr="00F23FE3">
        <w:rPr>
          <w:rFonts w:ascii="Tahoma" w:hAnsi="Tahoma" w:cs="Tahoma"/>
          <w:color w:val="000000"/>
          <w:sz w:val="18"/>
          <w:szCs w:val="18"/>
          <w:lang w:val="es-PR"/>
        </w:rPr>
        <w:t xml:space="preserve"> o de una corte del bienestar, no se requiere</w:t>
      </w:r>
      <w:r w:rsidRPr="00122A38">
        <w:rPr>
          <w:rFonts w:ascii="Tahoma" w:hAnsi="Tahoma" w:cs="Tahoma"/>
          <w:color w:val="000000"/>
          <w:sz w:val="18"/>
          <w:szCs w:val="18"/>
          <w:lang w:val="es-PR"/>
        </w:rPr>
        <w:t xml:space="preserve"> una solicitud</w:t>
      </w:r>
      <w:r w:rsidRPr="00F23FE3">
        <w:rPr>
          <w:rFonts w:ascii="Tahoma" w:hAnsi="Tahoma" w:cs="Tahoma"/>
          <w:color w:val="000000"/>
          <w:sz w:val="18"/>
          <w:szCs w:val="18"/>
          <w:lang w:val="es-PR"/>
        </w:rPr>
        <w:t xml:space="preserve">. </w:t>
      </w:r>
      <w:r w:rsidRPr="00122A38">
        <w:rPr>
          <w:rFonts w:ascii="Tahoma" w:hAnsi="Tahoma" w:cs="Tahoma"/>
          <w:color w:val="000000"/>
          <w:sz w:val="18"/>
          <w:szCs w:val="18"/>
          <w:lang w:val="es-PR"/>
        </w:rPr>
        <w:t xml:space="preserve">Comuníquese </w:t>
      </w:r>
      <w:r w:rsidRPr="00F23FE3">
        <w:rPr>
          <w:rFonts w:ascii="Tahoma" w:hAnsi="Tahoma" w:cs="Tahoma"/>
          <w:color w:val="000000"/>
          <w:sz w:val="18"/>
          <w:szCs w:val="18"/>
          <w:lang w:val="es-PR"/>
        </w:rPr>
        <w:t xml:space="preserve">con </w:t>
      </w:r>
      <w:r w:rsidR="00247170" w:rsidRPr="00247170">
        <w:rPr>
          <w:rFonts w:ascii="Tahoma" w:hAnsi="Tahoma" w:cs="Tahoma"/>
          <w:b/>
          <w:i/>
          <w:color w:val="000000"/>
          <w:sz w:val="18"/>
          <w:szCs w:val="18"/>
          <w:lang w:val="es-PR"/>
        </w:rPr>
        <w:t>Renita Bailey at 757-294-5235</w:t>
      </w:r>
      <w:r w:rsidRPr="00F23FE3">
        <w:rPr>
          <w:rFonts w:ascii="Tahoma" w:hAnsi="Tahoma" w:cs="Tahoma"/>
          <w:color w:val="000000"/>
          <w:sz w:val="18"/>
          <w:szCs w:val="18"/>
          <w:lang w:val="es-PR"/>
        </w:rPr>
        <w:t xml:space="preserve"> para más información. Si usted está solicitando </w:t>
      </w:r>
      <w:r w:rsidRPr="00122A38">
        <w:rPr>
          <w:rFonts w:ascii="Tahoma" w:hAnsi="Tahoma" w:cs="Tahoma"/>
          <w:color w:val="000000"/>
          <w:sz w:val="18"/>
          <w:szCs w:val="18"/>
          <w:lang w:val="es-PR"/>
        </w:rPr>
        <w:t xml:space="preserve">para </w:t>
      </w:r>
      <w:r w:rsidRPr="00F23FE3">
        <w:rPr>
          <w:rFonts w:ascii="Tahoma" w:hAnsi="Tahoma" w:cs="Tahoma"/>
          <w:color w:val="000000"/>
          <w:sz w:val="18"/>
          <w:szCs w:val="18"/>
          <w:lang w:val="es-PR"/>
        </w:rPr>
        <w:t xml:space="preserve">un niño sin hogar, </w:t>
      </w:r>
      <w:r w:rsidRPr="00122A38">
        <w:rPr>
          <w:rFonts w:ascii="Tahoma" w:hAnsi="Tahoma" w:cs="Tahoma"/>
          <w:color w:val="000000"/>
          <w:sz w:val="18"/>
          <w:szCs w:val="18"/>
          <w:lang w:val="es-PR"/>
        </w:rPr>
        <w:t>emigrante</w:t>
      </w:r>
      <w:r w:rsidRPr="00F23FE3">
        <w:rPr>
          <w:rFonts w:ascii="Tahoma" w:hAnsi="Tahoma" w:cs="Tahoma"/>
          <w:color w:val="000000"/>
          <w:sz w:val="18"/>
          <w:szCs w:val="18"/>
          <w:lang w:val="es-PR"/>
        </w:rPr>
        <w:t xml:space="preserve">, o </w:t>
      </w:r>
      <w:r w:rsidRPr="00122A38">
        <w:rPr>
          <w:rFonts w:ascii="Tahoma" w:hAnsi="Tahoma" w:cs="Tahoma"/>
          <w:color w:val="000000"/>
          <w:sz w:val="18"/>
          <w:szCs w:val="18"/>
          <w:lang w:val="es-PR"/>
        </w:rPr>
        <w:t>abandonó su hogar</w:t>
      </w:r>
      <w:r w:rsidRPr="00F23FE3">
        <w:rPr>
          <w:rFonts w:ascii="Tahoma" w:hAnsi="Tahoma" w:cs="Tahoma"/>
          <w:color w:val="000000"/>
          <w:sz w:val="18"/>
          <w:szCs w:val="18"/>
          <w:lang w:val="es-PR"/>
        </w:rPr>
        <w:t xml:space="preserve">, </w:t>
      </w:r>
      <w:r w:rsidRPr="00122A38">
        <w:rPr>
          <w:rFonts w:ascii="Tahoma" w:hAnsi="Tahoma" w:cs="Tahoma"/>
          <w:color w:val="000000"/>
          <w:sz w:val="18"/>
          <w:szCs w:val="18"/>
          <w:lang w:val="es-PR"/>
        </w:rPr>
        <w:t>puede ser que no necesite una solicitud</w:t>
      </w:r>
      <w:r w:rsidRPr="00F23FE3">
        <w:rPr>
          <w:rFonts w:ascii="Tahoma" w:hAnsi="Tahoma" w:cs="Tahoma"/>
          <w:color w:val="000000"/>
          <w:sz w:val="18"/>
          <w:szCs w:val="18"/>
          <w:lang w:val="es-PR"/>
        </w:rPr>
        <w:t xml:space="preserve">. </w:t>
      </w:r>
      <w:r w:rsidR="0079561F" w:rsidRPr="00122A38">
        <w:rPr>
          <w:rFonts w:ascii="Tahoma" w:hAnsi="Tahoma" w:cs="Tahoma"/>
          <w:color w:val="000000"/>
          <w:sz w:val="18"/>
          <w:szCs w:val="18"/>
          <w:lang w:val="es-PR"/>
        </w:rPr>
        <w:t>Comuníquese</w:t>
      </w:r>
      <w:r w:rsidRPr="00122A38">
        <w:rPr>
          <w:rFonts w:ascii="Tahoma" w:hAnsi="Tahoma" w:cs="Tahoma"/>
          <w:color w:val="000000"/>
          <w:sz w:val="18"/>
          <w:szCs w:val="18"/>
          <w:lang w:val="es-PR"/>
        </w:rPr>
        <w:t xml:space="preserve"> </w:t>
      </w:r>
      <w:r w:rsidRPr="00F23FE3">
        <w:rPr>
          <w:rFonts w:ascii="Tahoma" w:hAnsi="Tahoma" w:cs="Tahoma"/>
          <w:color w:val="000000"/>
          <w:sz w:val="18"/>
          <w:szCs w:val="18"/>
          <w:lang w:val="es-PR"/>
        </w:rPr>
        <w:t xml:space="preserve">con </w:t>
      </w:r>
      <w:r w:rsidR="00B74AF5">
        <w:rPr>
          <w:rFonts w:ascii="Tahoma" w:hAnsi="Tahoma" w:cs="Tahoma"/>
          <w:color w:val="000000"/>
          <w:sz w:val="18"/>
          <w:szCs w:val="18"/>
          <w:lang w:val="es-PR"/>
        </w:rPr>
        <w:t xml:space="preserve">Renita </w:t>
      </w:r>
      <w:proofErr w:type="spellStart"/>
      <w:r w:rsidR="00B74AF5">
        <w:rPr>
          <w:rFonts w:ascii="Tahoma" w:hAnsi="Tahoma" w:cs="Tahoma"/>
          <w:color w:val="000000"/>
          <w:sz w:val="18"/>
          <w:szCs w:val="18"/>
          <w:lang w:val="es-PR"/>
        </w:rPr>
        <w:t>Baikey</w:t>
      </w:r>
      <w:proofErr w:type="spellEnd"/>
      <w:r w:rsidR="00B74AF5">
        <w:rPr>
          <w:rFonts w:ascii="Tahoma" w:hAnsi="Tahoma" w:cs="Tahoma"/>
          <w:color w:val="000000"/>
          <w:sz w:val="18"/>
          <w:szCs w:val="18"/>
          <w:lang w:val="es-PR"/>
        </w:rPr>
        <w:t xml:space="preserve"> at </w:t>
      </w:r>
      <w:r w:rsidR="00B74AF5" w:rsidRPr="00B74AF5">
        <w:rPr>
          <w:rFonts w:ascii="Tahoma" w:hAnsi="Tahoma" w:cs="Tahoma"/>
          <w:b/>
          <w:i/>
          <w:color w:val="000000"/>
          <w:sz w:val="18"/>
          <w:szCs w:val="18"/>
          <w:lang w:val="es-PR"/>
        </w:rPr>
        <w:t>757-294-5235</w:t>
      </w:r>
      <w:r w:rsidRPr="00F23FE3">
        <w:rPr>
          <w:rFonts w:ascii="Tahoma" w:hAnsi="Tahoma" w:cs="Tahoma"/>
          <w:color w:val="000000"/>
          <w:sz w:val="18"/>
          <w:szCs w:val="18"/>
          <w:lang w:val="es-PR"/>
        </w:rPr>
        <w:t xml:space="preserve"> para más información.</w:t>
      </w:r>
    </w:p>
    <w:p w:rsidR="00B365AF" w:rsidRDefault="00B365AF" w:rsidP="00B365AF">
      <w:pPr>
        <w:jc w:val="both"/>
        <w:rPr>
          <w:rFonts w:ascii="Tahoma" w:hAnsi="Tahoma"/>
          <w:i/>
          <w:sz w:val="18"/>
          <w:szCs w:val="18"/>
          <w:lang w:val="es-PR"/>
        </w:rPr>
      </w:pPr>
    </w:p>
    <w:p w:rsidR="00247A2F" w:rsidRDefault="00247A2F" w:rsidP="00B365AF">
      <w:pPr>
        <w:jc w:val="both"/>
        <w:rPr>
          <w:rFonts w:ascii="Tahoma" w:hAnsi="Tahoma"/>
          <w:i/>
          <w:sz w:val="18"/>
          <w:szCs w:val="18"/>
          <w:lang w:val="es-PR"/>
        </w:rPr>
      </w:pPr>
    </w:p>
    <w:tbl>
      <w:tblPr>
        <w:tblpPr w:leftFromText="180" w:rightFromText="180" w:vertAnchor="page" w:horzAnchor="margin" w:tblpXSpec="right" w:tblpY="8631"/>
        <w:tblW w:w="4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00"/>
        <w:gridCol w:w="900"/>
        <w:gridCol w:w="918"/>
      </w:tblGrid>
      <w:tr w:rsidR="00247A2F" w:rsidRPr="00501713" w:rsidTr="00247A2F">
        <w:tc>
          <w:tcPr>
            <w:tcW w:w="4338" w:type="dxa"/>
            <w:gridSpan w:val="4"/>
            <w:vAlign w:val="center"/>
          </w:tcPr>
          <w:p w:rsidR="00247A2F" w:rsidRPr="00501713" w:rsidRDefault="00247A2F" w:rsidP="00247A2F">
            <w:pPr>
              <w:pStyle w:val="Heading1"/>
              <w:rPr>
                <w:rFonts w:ascii="Tahoma" w:hAnsi="Tahoma"/>
                <w:sz w:val="18"/>
                <w:szCs w:val="18"/>
              </w:rPr>
            </w:pPr>
            <w:proofErr w:type="spellStart"/>
            <w:r w:rsidRPr="00501713">
              <w:rPr>
                <w:rFonts w:ascii="Tahoma" w:hAnsi="Tahoma"/>
                <w:sz w:val="16"/>
                <w:szCs w:val="16"/>
              </w:rPr>
              <w:t>CUADRO</w:t>
            </w:r>
            <w:proofErr w:type="spellEnd"/>
            <w:r w:rsidRPr="00501713">
              <w:rPr>
                <w:rFonts w:ascii="Tahoma" w:hAnsi="Tahoma"/>
                <w:sz w:val="16"/>
                <w:szCs w:val="16"/>
              </w:rPr>
              <w:t xml:space="preserve"> DE </w:t>
            </w:r>
            <w:proofErr w:type="spellStart"/>
            <w:r w:rsidRPr="00501713">
              <w:rPr>
                <w:rFonts w:ascii="Tahoma" w:hAnsi="Tahoma"/>
                <w:sz w:val="16"/>
                <w:szCs w:val="16"/>
              </w:rPr>
              <w:t>INGRESO</w:t>
            </w:r>
            <w:proofErr w:type="spellEnd"/>
            <w:r w:rsidRPr="00501713">
              <w:rPr>
                <w:rFonts w:ascii="Tahoma" w:hAnsi="Tahoma"/>
                <w:sz w:val="18"/>
                <w:szCs w:val="18"/>
              </w:rPr>
              <w:t xml:space="preserve"> </w:t>
            </w:r>
          </w:p>
          <w:p w:rsidR="00247A2F" w:rsidRPr="00501713" w:rsidRDefault="00247A2F" w:rsidP="00247A2F">
            <w:pPr>
              <w:pStyle w:val="Heading1"/>
              <w:rPr>
                <w:rFonts w:ascii="Tahoma" w:hAnsi="Tahoma"/>
                <w:sz w:val="18"/>
                <w:szCs w:val="18"/>
              </w:rPr>
            </w:pPr>
            <w:r w:rsidRPr="00501713">
              <w:rPr>
                <w:rFonts w:ascii="Tahoma" w:hAnsi="Tahoma"/>
                <w:sz w:val="18"/>
                <w:szCs w:val="18"/>
                <w:lang w:val="es-PR"/>
              </w:rPr>
              <w:t>Para Comidas Gratis o a Precio Reducido</w:t>
            </w:r>
          </w:p>
        </w:tc>
      </w:tr>
      <w:tr w:rsidR="00247A2F" w:rsidRPr="00501713" w:rsidTr="00247A2F">
        <w:tc>
          <w:tcPr>
            <w:tcW w:w="4338" w:type="dxa"/>
            <w:gridSpan w:val="4"/>
            <w:vAlign w:val="center"/>
          </w:tcPr>
          <w:p w:rsidR="00247A2F" w:rsidRPr="00501713" w:rsidRDefault="00247A2F" w:rsidP="00247A2F">
            <w:pPr>
              <w:pStyle w:val="Heading2"/>
              <w:ind w:firstLine="0"/>
              <w:jc w:val="center"/>
              <w:rPr>
                <w:rFonts w:ascii="Tahoma" w:hAnsi="Tahoma"/>
                <w:color w:val="000000"/>
                <w:sz w:val="16"/>
                <w:szCs w:val="16"/>
                <w:lang w:val="es-ES"/>
              </w:rPr>
            </w:pPr>
            <w:r w:rsidRPr="00501713">
              <w:rPr>
                <w:rFonts w:ascii="Tahoma" w:hAnsi="Tahoma"/>
                <w:color w:val="000000"/>
                <w:sz w:val="16"/>
                <w:szCs w:val="16"/>
                <w:lang w:val="es-ES"/>
              </w:rPr>
              <w:t xml:space="preserve">Efectivo a partir del </w:t>
            </w:r>
            <w:proofErr w:type="spellStart"/>
            <w:r w:rsidRPr="00501713">
              <w:rPr>
                <w:rFonts w:ascii="Tahoma" w:hAnsi="Tahoma"/>
                <w:color w:val="000000"/>
                <w:sz w:val="16"/>
                <w:szCs w:val="16"/>
                <w:lang w:val="es-ES"/>
              </w:rPr>
              <w:t>1ro</w:t>
            </w:r>
            <w:proofErr w:type="spellEnd"/>
            <w:r w:rsidRPr="00501713">
              <w:rPr>
                <w:rFonts w:ascii="Tahoma" w:hAnsi="Tahoma"/>
                <w:color w:val="000000"/>
                <w:sz w:val="16"/>
                <w:szCs w:val="16"/>
                <w:lang w:val="es-ES"/>
              </w:rPr>
              <w:t xml:space="preserve"> de julio de 201</w:t>
            </w:r>
            <w:r w:rsidR="00936BD7">
              <w:rPr>
                <w:rFonts w:ascii="Tahoma" w:hAnsi="Tahoma"/>
                <w:color w:val="000000"/>
                <w:sz w:val="16"/>
                <w:szCs w:val="16"/>
                <w:lang w:val="es-ES"/>
              </w:rPr>
              <w:t>8</w:t>
            </w:r>
          </w:p>
          <w:p w:rsidR="00247A2F" w:rsidRPr="00501713" w:rsidRDefault="00247A2F" w:rsidP="004C2C86">
            <w:pPr>
              <w:pStyle w:val="Heading2"/>
              <w:jc w:val="center"/>
              <w:rPr>
                <w:rFonts w:ascii="Tahoma" w:hAnsi="Tahoma"/>
                <w:sz w:val="18"/>
                <w:szCs w:val="18"/>
              </w:rPr>
            </w:pPr>
            <w:proofErr w:type="gramStart"/>
            <w:r w:rsidRPr="00501713">
              <w:rPr>
                <w:rFonts w:ascii="Tahoma" w:hAnsi="Tahoma"/>
                <w:color w:val="000000"/>
                <w:sz w:val="16"/>
                <w:szCs w:val="16"/>
                <w:lang w:val="es-ES"/>
              </w:rPr>
              <w:t>y</w:t>
            </w:r>
            <w:proofErr w:type="gramEnd"/>
            <w:r w:rsidRPr="00501713">
              <w:rPr>
                <w:rFonts w:ascii="Tahoma" w:hAnsi="Tahoma"/>
                <w:color w:val="000000"/>
                <w:sz w:val="16"/>
                <w:szCs w:val="16"/>
                <w:lang w:val="es-ES"/>
              </w:rPr>
              <w:t xml:space="preserve"> hasta el 30 de junio de 201</w:t>
            </w:r>
            <w:r w:rsidR="00936BD7">
              <w:rPr>
                <w:rFonts w:ascii="Tahoma" w:hAnsi="Tahoma"/>
                <w:color w:val="000000"/>
                <w:sz w:val="16"/>
                <w:szCs w:val="16"/>
                <w:lang w:val="es-ES"/>
              </w:rPr>
              <w:t>9</w:t>
            </w:r>
          </w:p>
        </w:tc>
      </w:tr>
      <w:tr w:rsidR="00247A2F" w:rsidRPr="00501713" w:rsidTr="00247A2F">
        <w:tc>
          <w:tcPr>
            <w:tcW w:w="1620" w:type="dxa"/>
            <w:vAlign w:val="center"/>
          </w:tcPr>
          <w:p w:rsidR="00247A2F" w:rsidRPr="00501713" w:rsidRDefault="00247A2F" w:rsidP="00247A2F">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6"/>
                <w:szCs w:val="16"/>
                <w:lang w:val="es-ES"/>
              </w:rPr>
              <w:t>Personas en el hogar</w:t>
            </w:r>
          </w:p>
        </w:tc>
        <w:tc>
          <w:tcPr>
            <w:tcW w:w="900" w:type="dxa"/>
            <w:vAlign w:val="center"/>
          </w:tcPr>
          <w:p w:rsidR="00247A2F" w:rsidRPr="00501713" w:rsidRDefault="00247A2F" w:rsidP="00247A2F">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6"/>
                <w:szCs w:val="16"/>
                <w:lang w:val="es-ES"/>
              </w:rPr>
              <w:t>Anual</w:t>
            </w:r>
          </w:p>
        </w:tc>
        <w:tc>
          <w:tcPr>
            <w:tcW w:w="900" w:type="dxa"/>
            <w:vAlign w:val="center"/>
          </w:tcPr>
          <w:p w:rsidR="00247A2F" w:rsidRPr="00501713" w:rsidRDefault="00247A2F" w:rsidP="00247A2F">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6"/>
                <w:szCs w:val="16"/>
                <w:lang w:val="es-ES"/>
              </w:rPr>
              <w:t>Mensual</w:t>
            </w:r>
          </w:p>
        </w:tc>
        <w:tc>
          <w:tcPr>
            <w:tcW w:w="918" w:type="dxa"/>
            <w:vAlign w:val="center"/>
          </w:tcPr>
          <w:p w:rsidR="00247A2F" w:rsidRPr="00501713" w:rsidRDefault="00247A2F" w:rsidP="00247A2F">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6"/>
                <w:szCs w:val="16"/>
                <w:lang w:val="es-ES"/>
              </w:rPr>
              <w:t>Semanal</w:t>
            </w:r>
          </w:p>
        </w:tc>
      </w:tr>
      <w:tr w:rsidR="00E20AA5" w:rsidRPr="00501713" w:rsidTr="00247A2F">
        <w:tc>
          <w:tcPr>
            <w:tcW w:w="1620" w:type="dxa"/>
            <w:vAlign w:val="center"/>
          </w:tcPr>
          <w:p w:rsidR="00E20AA5" w:rsidRPr="00501713" w:rsidRDefault="00E20AA5"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8"/>
                <w:szCs w:val="18"/>
              </w:rPr>
              <w:t>1</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23,107</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1,926</w:t>
            </w:r>
          </w:p>
        </w:tc>
        <w:tc>
          <w:tcPr>
            <w:tcW w:w="918"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445</w:t>
            </w:r>
          </w:p>
        </w:tc>
      </w:tr>
      <w:tr w:rsidR="00E20AA5" w:rsidRPr="00501713" w:rsidTr="00247A2F">
        <w:tc>
          <w:tcPr>
            <w:tcW w:w="1620" w:type="dxa"/>
            <w:vAlign w:val="center"/>
          </w:tcPr>
          <w:p w:rsidR="00E20AA5" w:rsidRPr="00501713" w:rsidRDefault="00E20AA5"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8"/>
                <w:szCs w:val="18"/>
              </w:rPr>
              <w:t>2</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31,284</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2,607</w:t>
            </w:r>
          </w:p>
        </w:tc>
        <w:tc>
          <w:tcPr>
            <w:tcW w:w="918"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602</w:t>
            </w:r>
          </w:p>
        </w:tc>
      </w:tr>
      <w:tr w:rsidR="00E20AA5" w:rsidRPr="00501713" w:rsidTr="00247A2F">
        <w:tc>
          <w:tcPr>
            <w:tcW w:w="1620" w:type="dxa"/>
            <w:vAlign w:val="center"/>
          </w:tcPr>
          <w:p w:rsidR="00E20AA5" w:rsidRPr="00501713" w:rsidRDefault="00E20AA5"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8"/>
                <w:szCs w:val="18"/>
              </w:rPr>
              <w:t>3</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39,461</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3,289</w:t>
            </w:r>
          </w:p>
        </w:tc>
        <w:tc>
          <w:tcPr>
            <w:tcW w:w="918"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759</w:t>
            </w:r>
          </w:p>
        </w:tc>
      </w:tr>
      <w:tr w:rsidR="00E20AA5" w:rsidRPr="00501713" w:rsidTr="00247A2F">
        <w:tc>
          <w:tcPr>
            <w:tcW w:w="1620" w:type="dxa"/>
            <w:vAlign w:val="center"/>
          </w:tcPr>
          <w:p w:rsidR="00E20AA5" w:rsidRPr="00501713" w:rsidRDefault="00E20AA5"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8"/>
                <w:szCs w:val="18"/>
              </w:rPr>
              <w:t>4</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47,638</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3,970</w:t>
            </w:r>
          </w:p>
        </w:tc>
        <w:tc>
          <w:tcPr>
            <w:tcW w:w="918"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917</w:t>
            </w:r>
          </w:p>
        </w:tc>
      </w:tr>
      <w:tr w:rsidR="00E20AA5" w:rsidRPr="00501713" w:rsidTr="00247A2F">
        <w:tc>
          <w:tcPr>
            <w:tcW w:w="1620" w:type="dxa"/>
            <w:vAlign w:val="center"/>
          </w:tcPr>
          <w:p w:rsidR="00E20AA5" w:rsidRPr="00501713" w:rsidRDefault="00E20AA5"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8"/>
                <w:szCs w:val="18"/>
              </w:rPr>
              <w:t>5</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55,815</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4,652</w:t>
            </w:r>
          </w:p>
        </w:tc>
        <w:tc>
          <w:tcPr>
            <w:tcW w:w="918"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1,074</w:t>
            </w:r>
          </w:p>
        </w:tc>
      </w:tr>
      <w:tr w:rsidR="00E20AA5" w:rsidRPr="00501713" w:rsidTr="00247A2F">
        <w:tc>
          <w:tcPr>
            <w:tcW w:w="1620" w:type="dxa"/>
            <w:vAlign w:val="center"/>
          </w:tcPr>
          <w:p w:rsidR="00E20AA5" w:rsidRPr="00501713" w:rsidRDefault="00E20AA5"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8"/>
                <w:szCs w:val="18"/>
              </w:rPr>
              <w:t>6</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63,992</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5,333</w:t>
            </w:r>
          </w:p>
        </w:tc>
        <w:tc>
          <w:tcPr>
            <w:tcW w:w="918"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1,231</w:t>
            </w:r>
          </w:p>
        </w:tc>
      </w:tr>
      <w:tr w:rsidR="00E20AA5" w:rsidRPr="00501713" w:rsidTr="00247A2F">
        <w:tc>
          <w:tcPr>
            <w:tcW w:w="1620" w:type="dxa"/>
            <w:vAlign w:val="center"/>
          </w:tcPr>
          <w:p w:rsidR="00E20AA5" w:rsidRPr="00501713" w:rsidRDefault="00E20AA5"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8"/>
                <w:szCs w:val="18"/>
              </w:rPr>
              <w:t>7</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72,169</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6,015</w:t>
            </w:r>
          </w:p>
        </w:tc>
        <w:tc>
          <w:tcPr>
            <w:tcW w:w="918"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1,388</w:t>
            </w:r>
          </w:p>
        </w:tc>
      </w:tr>
      <w:tr w:rsidR="00E20AA5" w:rsidRPr="00501713" w:rsidTr="00247A2F">
        <w:tc>
          <w:tcPr>
            <w:tcW w:w="1620" w:type="dxa"/>
            <w:vAlign w:val="center"/>
          </w:tcPr>
          <w:p w:rsidR="00E20AA5" w:rsidRPr="00501713" w:rsidRDefault="00E20AA5"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8"/>
                <w:szCs w:val="18"/>
              </w:rPr>
              <w:t>8</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80,346</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6,696</w:t>
            </w:r>
          </w:p>
        </w:tc>
        <w:tc>
          <w:tcPr>
            <w:tcW w:w="918"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1,546</w:t>
            </w:r>
          </w:p>
        </w:tc>
      </w:tr>
      <w:tr w:rsidR="00E20AA5" w:rsidRPr="00D606C0" w:rsidTr="00247A2F">
        <w:tc>
          <w:tcPr>
            <w:tcW w:w="1620" w:type="dxa"/>
            <w:vAlign w:val="center"/>
          </w:tcPr>
          <w:p w:rsidR="00E20AA5" w:rsidRPr="00501713" w:rsidRDefault="00E20AA5"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501713">
              <w:rPr>
                <w:rFonts w:ascii="Tahoma" w:hAnsi="Tahoma"/>
                <w:sz w:val="16"/>
                <w:szCs w:val="16"/>
                <w:lang w:val="es-ES"/>
              </w:rPr>
              <w:t>Para cada familiar adicional añada:</w:t>
            </w:r>
          </w:p>
        </w:tc>
        <w:tc>
          <w:tcPr>
            <w:tcW w:w="900" w:type="dxa"/>
            <w:vAlign w:val="center"/>
          </w:tcPr>
          <w:p w:rsidR="00E20AA5" w:rsidRPr="006B6D45" w:rsidRDefault="00B30B63"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Pr>
                <w:rFonts w:ascii="Tahoma" w:hAnsi="Tahoma"/>
                <w:sz w:val="18"/>
                <w:szCs w:val="18"/>
              </w:rPr>
              <w:t>$8,177</w:t>
            </w:r>
          </w:p>
        </w:tc>
        <w:tc>
          <w:tcPr>
            <w:tcW w:w="900" w:type="dxa"/>
            <w:vAlign w:val="center"/>
          </w:tcPr>
          <w:p w:rsidR="00E20AA5" w:rsidRPr="006B6D45" w:rsidRDefault="00E20AA5"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6B6D45">
              <w:rPr>
                <w:rFonts w:ascii="Tahoma" w:hAnsi="Tahoma"/>
                <w:sz w:val="18"/>
                <w:szCs w:val="18"/>
              </w:rPr>
              <w:t>$6</w:t>
            </w:r>
            <w:r w:rsidR="00B30B63">
              <w:rPr>
                <w:rFonts w:ascii="Tahoma" w:hAnsi="Tahoma"/>
                <w:sz w:val="18"/>
                <w:szCs w:val="18"/>
              </w:rPr>
              <w:t>82</w:t>
            </w:r>
          </w:p>
        </w:tc>
        <w:tc>
          <w:tcPr>
            <w:tcW w:w="918" w:type="dxa"/>
            <w:vAlign w:val="center"/>
          </w:tcPr>
          <w:p w:rsidR="00E20AA5" w:rsidRPr="00C86712" w:rsidRDefault="00E20AA5" w:rsidP="00E20AA5">
            <w:pPr>
              <w:tabs>
                <w:tab w:val="left" w:pos="-1440"/>
                <w:tab w:val="left" w:pos="-720"/>
                <w:tab w:val="left" w:pos="316"/>
                <w:tab w:val="decimal" w:leader="dot" w:pos="2001"/>
                <w:tab w:val="decimal" w:leader="dot" w:pos="3499"/>
                <w:tab w:val="decimal" w:leader="dot" w:pos="4809"/>
                <w:tab w:val="decimal" w:leader="dot" w:pos="5371"/>
              </w:tabs>
              <w:jc w:val="center"/>
              <w:rPr>
                <w:rFonts w:ascii="Tahoma" w:hAnsi="Tahoma"/>
                <w:sz w:val="18"/>
                <w:szCs w:val="18"/>
              </w:rPr>
            </w:pPr>
            <w:r w:rsidRPr="006B6D45">
              <w:rPr>
                <w:rFonts w:ascii="Tahoma" w:hAnsi="Tahoma"/>
                <w:sz w:val="18"/>
                <w:szCs w:val="18"/>
              </w:rPr>
              <w:t>$1</w:t>
            </w:r>
            <w:r w:rsidR="00B30B63">
              <w:rPr>
                <w:rFonts w:ascii="Tahoma" w:hAnsi="Tahoma"/>
                <w:sz w:val="18"/>
                <w:szCs w:val="18"/>
              </w:rPr>
              <w:t>58</w:t>
            </w:r>
          </w:p>
        </w:tc>
      </w:tr>
    </w:tbl>
    <w:p w:rsidR="00C7262D" w:rsidRDefault="00C7262D" w:rsidP="00405F19">
      <w:pPr>
        <w:jc w:val="both"/>
        <w:rPr>
          <w:rFonts w:ascii="Tahoma" w:hAnsi="Tahoma"/>
          <w:b/>
          <w:sz w:val="18"/>
          <w:szCs w:val="18"/>
        </w:rPr>
      </w:pPr>
    </w:p>
    <w:p w:rsidR="00247A2F" w:rsidRDefault="00247A2F" w:rsidP="00405F19">
      <w:pPr>
        <w:jc w:val="both"/>
        <w:rPr>
          <w:rFonts w:ascii="Tahoma" w:hAnsi="Tahoma"/>
          <w:b/>
          <w:sz w:val="18"/>
          <w:szCs w:val="18"/>
        </w:rPr>
      </w:pPr>
    </w:p>
    <w:p w:rsidR="00247A2F" w:rsidRDefault="00247A2F" w:rsidP="00405F19">
      <w:pPr>
        <w:jc w:val="both"/>
        <w:rPr>
          <w:rFonts w:ascii="Tahoma" w:hAnsi="Tahoma"/>
          <w:b/>
          <w:sz w:val="18"/>
          <w:szCs w:val="18"/>
        </w:rPr>
      </w:pPr>
    </w:p>
    <w:p w:rsidR="00247A2F" w:rsidRDefault="00247A2F" w:rsidP="00405F19">
      <w:pPr>
        <w:jc w:val="both"/>
        <w:rPr>
          <w:rFonts w:ascii="Tahoma" w:hAnsi="Tahoma"/>
          <w:b/>
          <w:sz w:val="18"/>
          <w:szCs w:val="18"/>
        </w:rPr>
      </w:pPr>
    </w:p>
    <w:p w:rsidR="00247A2F" w:rsidRDefault="00247A2F" w:rsidP="00405F19">
      <w:pPr>
        <w:jc w:val="both"/>
        <w:rPr>
          <w:rFonts w:ascii="Tahoma" w:hAnsi="Tahoma"/>
          <w:b/>
          <w:sz w:val="18"/>
          <w:szCs w:val="18"/>
        </w:rPr>
      </w:pPr>
    </w:p>
    <w:p w:rsidR="00247A2F" w:rsidRDefault="00247A2F" w:rsidP="00405F19">
      <w:pPr>
        <w:jc w:val="both"/>
        <w:rPr>
          <w:rFonts w:ascii="Tahoma" w:hAnsi="Tahoma"/>
          <w:b/>
          <w:sz w:val="18"/>
          <w:szCs w:val="18"/>
        </w:rPr>
      </w:pPr>
    </w:p>
    <w:p w:rsidR="0079561F" w:rsidRPr="00122A38" w:rsidRDefault="0079561F" w:rsidP="0079561F">
      <w:pPr>
        <w:shd w:val="clear" w:color="auto" w:fill="FFFFFF"/>
        <w:rPr>
          <w:rFonts w:ascii="Tahoma" w:hAnsi="Tahoma" w:cs="Tahoma"/>
          <w:b/>
          <w:color w:val="000000"/>
          <w:sz w:val="18"/>
          <w:szCs w:val="18"/>
          <w:lang w:val="es-PR"/>
        </w:rPr>
      </w:pPr>
      <w:r w:rsidRPr="00122A38">
        <w:rPr>
          <w:rFonts w:ascii="Tahoma" w:hAnsi="Tahoma" w:cs="Tahoma"/>
          <w:b/>
          <w:color w:val="000000"/>
          <w:sz w:val="18"/>
          <w:szCs w:val="18"/>
          <w:lang w:val="es-PR"/>
        </w:rPr>
        <w:t>Un</w:t>
      </w:r>
      <w:r w:rsidRPr="0079561F">
        <w:rPr>
          <w:rFonts w:ascii="Tahoma" w:hAnsi="Tahoma" w:cs="Tahoma"/>
          <w:b/>
          <w:color w:val="000000"/>
          <w:sz w:val="18"/>
          <w:szCs w:val="18"/>
          <w:lang w:val="es-PR"/>
        </w:rPr>
        <w:t>a solicitud q</w:t>
      </w:r>
      <w:r w:rsidRPr="00122A38">
        <w:rPr>
          <w:rFonts w:ascii="Tahoma" w:hAnsi="Tahoma" w:cs="Tahoma"/>
          <w:b/>
          <w:color w:val="000000"/>
          <w:sz w:val="18"/>
          <w:szCs w:val="18"/>
          <w:lang w:val="es-PR"/>
        </w:rPr>
        <w:t>ue no es</w:t>
      </w:r>
      <w:r w:rsidRPr="0079561F">
        <w:rPr>
          <w:rFonts w:ascii="Tahoma" w:hAnsi="Tahoma" w:cs="Tahoma"/>
          <w:b/>
          <w:color w:val="000000"/>
          <w:sz w:val="18"/>
          <w:szCs w:val="18"/>
          <w:lang w:val="es-PR"/>
        </w:rPr>
        <w:t>tá</w:t>
      </w:r>
      <w:r w:rsidRPr="00122A38">
        <w:rPr>
          <w:rFonts w:ascii="Tahoma" w:hAnsi="Tahoma" w:cs="Tahoma"/>
          <w:b/>
          <w:color w:val="000000"/>
          <w:sz w:val="18"/>
          <w:szCs w:val="18"/>
          <w:lang w:val="es-PR"/>
        </w:rPr>
        <w:t xml:space="preserve"> complet</w:t>
      </w:r>
      <w:r w:rsidRPr="0079561F">
        <w:rPr>
          <w:rFonts w:ascii="Tahoma" w:hAnsi="Tahoma" w:cs="Tahoma"/>
          <w:b/>
          <w:color w:val="000000"/>
          <w:sz w:val="18"/>
          <w:szCs w:val="18"/>
          <w:lang w:val="es-PR"/>
        </w:rPr>
        <w:t>a</w:t>
      </w:r>
      <w:r w:rsidRPr="00122A38">
        <w:rPr>
          <w:rFonts w:ascii="Tahoma" w:hAnsi="Tahoma" w:cs="Tahoma"/>
          <w:b/>
          <w:color w:val="000000"/>
          <w:sz w:val="18"/>
          <w:szCs w:val="18"/>
          <w:lang w:val="es-PR"/>
        </w:rPr>
        <w:t xml:space="preserve"> no puede ser aprobad</w:t>
      </w:r>
      <w:r w:rsidRPr="0079561F">
        <w:rPr>
          <w:rFonts w:ascii="Tahoma" w:hAnsi="Tahoma" w:cs="Tahoma"/>
          <w:b/>
          <w:color w:val="000000"/>
          <w:sz w:val="18"/>
          <w:szCs w:val="18"/>
          <w:lang w:val="es-PR"/>
        </w:rPr>
        <w:t>a</w:t>
      </w:r>
      <w:r w:rsidRPr="00122A38">
        <w:rPr>
          <w:rFonts w:ascii="Tahoma" w:hAnsi="Tahoma" w:cs="Tahoma"/>
          <w:b/>
          <w:color w:val="000000"/>
          <w:sz w:val="18"/>
          <w:szCs w:val="18"/>
          <w:lang w:val="es-PR"/>
        </w:rPr>
        <w:t xml:space="preserve">. </w:t>
      </w:r>
      <w:r w:rsidRPr="0079561F">
        <w:rPr>
          <w:rFonts w:ascii="Tahoma" w:hAnsi="Tahoma" w:cs="Tahoma"/>
          <w:b/>
          <w:color w:val="000000"/>
          <w:sz w:val="18"/>
          <w:szCs w:val="18"/>
          <w:lang w:val="es-PR"/>
        </w:rPr>
        <w:t xml:space="preserve">Una solicitud </w:t>
      </w:r>
      <w:proofErr w:type="gramStart"/>
      <w:r w:rsidRPr="0079561F">
        <w:rPr>
          <w:rFonts w:ascii="Tahoma" w:hAnsi="Tahoma" w:cs="Tahoma"/>
          <w:b/>
          <w:color w:val="000000"/>
          <w:sz w:val="18"/>
          <w:szCs w:val="18"/>
          <w:lang w:val="es-PR"/>
        </w:rPr>
        <w:t xml:space="preserve">sin </w:t>
      </w:r>
      <w:r w:rsidRPr="00122A38">
        <w:rPr>
          <w:rFonts w:ascii="Tahoma" w:hAnsi="Tahoma" w:cs="Tahoma"/>
          <w:b/>
          <w:color w:val="000000"/>
          <w:sz w:val="18"/>
          <w:szCs w:val="18"/>
          <w:lang w:val="es-PR"/>
        </w:rPr>
        <w:t xml:space="preserve"> firma</w:t>
      </w:r>
      <w:proofErr w:type="gramEnd"/>
      <w:r w:rsidRPr="00122A38">
        <w:rPr>
          <w:rFonts w:ascii="Tahoma" w:hAnsi="Tahoma" w:cs="Tahoma"/>
          <w:b/>
          <w:color w:val="000000"/>
          <w:sz w:val="18"/>
          <w:szCs w:val="18"/>
          <w:lang w:val="es-PR"/>
        </w:rPr>
        <w:t xml:space="preserve"> no es</w:t>
      </w:r>
      <w:r w:rsidRPr="0079561F">
        <w:rPr>
          <w:rFonts w:ascii="Tahoma" w:hAnsi="Tahoma" w:cs="Tahoma"/>
          <w:b/>
          <w:color w:val="000000"/>
          <w:sz w:val="18"/>
          <w:szCs w:val="18"/>
          <w:lang w:val="es-PR"/>
        </w:rPr>
        <w:t>tá</w:t>
      </w:r>
      <w:r w:rsidRPr="00122A38">
        <w:rPr>
          <w:rFonts w:ascii="Tahoma" w:hAnsi="Tahoma" w:cs="Tahoma"/>
          <w:b/>
          <w:color w:val="000000"/>
          <w:sz w:val="18"/>
          <w:szCs w:val="18"/>
          <w:lang w:val="es-PR"/>
        </w:rPr>
        <w:t xml:space="preserve"> complet</w:t>
      </w:r>
      <w:r w:rsidRPr="0079561F">
        <w:rPr>
          <w:rFonts w:ascii="Tahoma" w:hAnsi="Tahoma" w:cs="Tahoma"/>
          <w:b/>
          <w:color w:val="000000"/>
          <w:sz w:val="18"/>
          <w:szCs w:val="18"/>
          <w:lang w:val="es-PR"/>
        </w:rPr>
        <w:t>a</w:t>
      </w:r>
      <w:r w:rsidRPr="00122A38">
        <w:rPr>
          <w:rFonts w:ascii="Tahoma" w:hAnsi="Tahoma" w:cs="Tahoma"/>
          <w:b/>
          <w:color w:val="000000"/>
          <w:sz w:val="18"/>
          <w:szCs w:val="18"/>
          <w:lang w:val="es-PR"/>
        </w:rPr>
        <w:t xml:space="preserve">. Usted debe enviar una nueva </w:t>
      </w:r>
      <w:r w:rsidRPr="0079561F">
        <w:rPr>
          <w:rFonts w:ascii="Tahoma" w:hAnsi="Tahoma" w:cs="Tahoma"/>
          <w:b/>
          <w:color w:val="000000"/>
          <w:sz w:val="18"/>
          <w:szCs w:val="18"/>
          <w:lang w:val="es-PR"/>
        </w:rPr>
        <w:t>solicitud</w:t>
      </w:r>
      <w:r w:rsidRPr="00122A38">
        <w:rPr>
          <w:rFonts w:ascii="Tahoma" w:hAnsi="Tahoma" w:cs="Tahoma"/>
          <w:b/>
          <w:color w:val="000000"/>
          <w:sz w:val="18"/>
          <w:szCs w:val="18"/>
          <w:lang w:val="es-PR"/>
        </w:rPr>
        <w:t xml:space="preserve"> cada año escolar.</w:t>
      </w:r>
    </w:p>
    <w:p w:rsidR="00206875" w:rsidRPr="0079561F" w:rsidRDefault="00206875" w:rsidP="00405F19">
      <w:pPr>
        <w:jc w:val="both"/>
        <w:rPr>
          <w:rFonts w:ascii="Tahoma" w:hAnsi="Tahoma"/>
          <w:b/>
          <w:sz w:val="18"/>
          <w:szCs w:val="18"/>
          <w:lang w:val="es-PR"/>
        </w:rPr>
        <w:sectPr w:rsidR="00206875" w:rsidRPr="0079561F" w:rsidSect="00BF57A6">
          <w:type w:val="continuous"/>
          <w:pgSz w:w="12240" w:h="15840"/>
          <w:pgMar w:top="720" w:right="1440" w:bottom="990" w:left="1440" w:header="720" w:footer="1005" w:gutter="0"/>
          <w:cols w:num="2" w:space="720"/>
          <w:noEndnote/>
          <w:titlePg/>
          <w:docGrid w:linePitch="272"/>
        </w:sectPr>
      </w:pPr>
    </w:p>
    <w:p w:rsidR="00D85C85" w:rsidRPr="00122A38" w:rsidRDefault="00D85C85" w:rsidP="003C5794">
      <w:pPr>
        <w:shd w:val="clear" w:color="auto" w:fill="FFFFFF"/>
        <w:rPr>
          <w:rFonts w:ascii="Tahoma" w:hAnsi="Tahoma" w:cs="Tahoma"/>
          <w:color w:val="000000"/>
          <w:sz w:val="18"/>
          <w:szCs w:val="18"/>
          <w:lang w:val="es-PR"/>
        </w:rPr>
      </w:pPr>
      <w:r w:rsidRPr="00122A38">
        <w:rPr>
          <w:rFonts w:ascii="Tahoma" w:hAnsi="Tahoma" w:cs="Tahoma"/>
          <w:b/>
          <w:color w:val="000000"/>
          <w:sz w:val="18"/>
          <w:szCs w:val="18"/>
          <w:u w:val="single"/>
          <w:lang w:val="es-PR"/>
        </w:rPr>
        <w:lastRenderedPageBreak/>
        <w:t xml:space="preserve">PAUTAS FEDERALES DE </w:t>
      </w:r>
      <w:r w:rsidRPr="00D85C85">
        <w:rPr>
          <w:rFonts w:ascii="Tahoma" w:hAnsi="Tahoma" w:cs="Tahoma"/>
          <w:b/>
          <w:color w:val="000000"/>
          <w:sz w:val="18"/>
          <w:szCs w:val="18"/>
          <w:u w:val="single"/>
          <w:lang w:val="es-PR"/>
        </w:rPr>
        <w:t>INGRESOS</w:t>
      </w:r>
      <w:r w:rsidRPr="00122A38">
        <w:rPr>
          <w:rFonts w:ascii="Tahoma" w:hAnsi="Tahoma" w:cs="Tahoma"/>
          <w:b/>
          <w:color w:val="000000"/>
          <w:sz w:val="18"/>
          <w:szCs w:val="18"/>
          <w:lang w:val="es-PR"/>
        </w:rPr>
        <w:t>:</w:t>
      </w:r>
      <w:r w:rsidRPr="00122A38">
        <w:rPr>
          <w:rFonts w:ascii="Tahoma" w:hAnsi="Tahoma" w:cs="Tahoma"/>
          <w:color w:val="000000"/>
          <w:sz w:val="18"/>
          <w:szCs w:val="18"/>
          <w:lang w:val="es-PR"/>
        </w:rPr>
        <w:t xml:space="preserve"> Su </w:t>
      </w:r>
      <w:r w:rsidRPr="001D3337">
        <w:rPr>
          <w:rFonts w:ascii="Tahoma" w:hAnsi="Tahoma" w:cs="Tahoma"/>
          <w:color w:val="000000"/>
          <w:sz w:val="18"/>
          <w:szCs w:val="18"/>
          <w:lang w:val="es-PR"/>
        </w:rPr>
        <w:t>hijo</w:t>
      </w:r>
      <w:r w:rsidRPr="00122A38">
        <w:rPr>
          <w:rFonts w:ascii="Tahoma" w:hAnsi="Tahoma" w:cs="Tahoma"/>
          <w:color w:val="000000"/>
          <w:sz w:val="18"/>
          <w:szCs w:val="18"/>
          <w:lang w:val="es-PR"/>
        </w:rPr>
        <w:t xml:space="preserve"> (</w:t>
      </w:r>
      <w:r w:rsidRPr="001D3337">
        <w:rPr>
          <w:rFonts w:ascii="Tahoma" w:hAnsi="Tahoma" w:cs="Tahoma"/>
          <w:color w:val="000000"/>
          <w:sz w:val="18"/>
          <w:szCs w:val="18"/>
          <w:lang w:val="es-PR"/>
        </w:rPr>
        <w:t>s)</w:t>
      </w:r>
      <w:r w:rsidRPr="00122A38">
        <w:rPr>
          <w:rFonts w:ascii="Tahoma" w:hAnsi="Tahoma" w:cs="Tahoma"/>
          <w:color w:val="000000"/>
          <w:sz w:val="18"/>
          <w:szCs w:val="18"/>
          <w:lang w:val="es-PR"/>
        </w:rPr>
        <w:t xml:space="preserve"> puede ser elegible para las comidas </w:t>
      </w:r>
      <w:r w:rsidRPr="001D3337">
        <w:rPr>
          <w:rFonts w:ascii="Tahoma" w:hAnsi="Tahoma" w:cs="Tahoma"/>
          <w:color w:val="000000"/>
          <w:sz w:val="18"/>
          <w:szCs w:val="18"/>
          <w:lang w:val="es-PR"/>
        </w:rPr>
        <w:t>gratis o a precio reducido</w:t>
      </w:r>
      <w:r w:rsidRPr="00122A38">
        <w:rPr>
          <w:rFonts w:ascii="Tahoma" w:hAnsi="Tahoma" w:cs="Tahoma"/>
          <w:color w:val="000000"/>
          <w:sz w:val="18"/>
          <w:szCs w:val="18"/>
          <w:lang w:val="es-PR"/>
        </w:rPr>
        <w:t xml:space="preserve"> si sus ingresos domésticos están dentro de los límites en </w:t>
      </w:r>
      <w:r w:rsidRPr="001D3337">
        <w:rPr>
          <w:rFonts w:ascii="Tahoma" w:hAnsi="Tahoma" w:cs="Tahoma"/>
          <w:color w:val="000000"/>
          <w:sz w:val="18"/>
          <w:szCs w:val="18"/>
          <w:lang w:val="es-PR"/>
        </w:rPr>
        <w:t>el cuadro</w:t>
      </w:r>
      <w:r w:rsidRPr="00122A38">
        <w:rPr>
          <w:rFonts w:ascii="Tahoma" w:hAnsi="Tahoma" w:cs="Tahoma"/>
          <w:color w:val="000000"/>
          <w:sz w:val="18"/>
          <w:szCs w:val="18"/>
          <w:lang w:val="es-PR"/>
        </w:rPr>
        <w:t xml:space="preserve"> federal de las pautas de la elegibilidad de </w:t>
      </w:r>
      <w:r w:rsidRPr="001D3337">
        <w:rPr>
          <w:rFonts w:ascii="Tahoma" w:hAnsi="Tahoma" w:cs="Tahoma"/>
          <w:color w:val="000000"/>
          <w:sz w:val="18"/>
          <w:szCs w:val="18"/>
          <w:lang w:val="es-PR"/>
        </w:rPr>
        <w:t>ingresos demostrado</w:t>
      </w:r>
      <w:r w:rsidRPr="00122A38">
        <w:rPr>
          <w:rFonts w:ascii="Tahoma" w:hAnsi="Tahoma" w:cs="Tahoma"/>
          <w:color w:val="000000"/>
          <w:sz w:val="18"/>
          <w:szCs w:val="18"/>
          <w:lang w:val="es-PR"/>
        </w:rPr>
        <w:t xml:space="preserve"> arriba.</w:t>
      </w:r>
    </w:p>
    <w:p w:rsidR="00405F19" w:rsidRPr="00D85C85" w:rsidRDefault="00405F19">
      <w:pPr>
        <w:jc w:val="both"/>
        <w:rPr>
          <w:rFonts w:ascii="Tahoma" w:hAnsi="Tahoma" w:cs="Tahoma"/>
          <w:b/>
          <w:sz w:val="18"/>
          <w:szCs w:val="18"/>
          <w:u w:val="single"/>
          <w:lang w:val="es-PR"/>
        </w:rPr>
      </w:pPr>
    </w:p>
    <w:p w:rsidR="00D85C85" w:rsidRPr="001D3337" w:rsidRDefault="00D85C85" w:rsidP="00D85C85">
      <w:pPr>
        <w:jc w:val="both"/>
        <w:rPr>
          <w:rFonts w:ascii="Tahoma" w:hAnsi="Tahoma" w:cs="Tahoma"/>
          <w:bCs/>
          <w:sz w:val="18"/>
          <w:szCs w:val="18"/>
          <w:lang w:val="es-ES"/>
        </w:rPr>
      </w:pPr>
      <w:r w:rsidRPr="001D3337">
        <w:rPr>
          <w:rFonts w:ascii="Tahoma" w:hAnsi="Tahoma" w:cs="Tahoma"/>
          <w:b/>
          <w:sz w:val="18"/>
          <w:szCs w:val="18"/>
          <w:u w:val="single"/>
          <w:lang w:val="es-ES"/>
        </w:rPr>
        <w:lastRenderedPageBreak/>
        <w:t>OTROS BENEFICIOS</w:t>
      </w:r>
      <w:r w:rsidRPr="001D3337">
        <w:rPr>
          <w:rFonts w:ascii="Tahoma" w:hAnsi="Tahoma" w:cs="Tahoma"/>
          <w:sz w:val="18"/>
          <w:szCs w:val="18"/>
          <w:lang w:val="es-ES"/>
        </w:rPr>
        <w:t>: Su hijo (s) podrá calificar para recibir otros beneficios, como el programa de seguro médico infantil de Virginia conocido como Acceso Familiar a Seguridad de Seguro Médico (</w:t>
      </w:r>
      <w:proofErr w:type="spellStart"/>
      <w:r w:rsidRPr="001D3337">
        <w:rPr>
          <w:rFonts w:ascii="Tahoma" w:hAnsi="Tahoma" w:cs="Tahoma"/>
          <w:sz w:val="18"/>
          <w:szCs w:val="18"/>
          <w:lang w:val="es-ES"/>
        </w:rPr>
        <w:t>FAMIS</w:t>
      </w:r>
      <w:proofErr w:type="spellEnd"/>
      <w:r w:rsidRPr="001D3337">
        <w:rPr>
          <w:rFonts w:ascii="Tahoma" w:hAnsi="Tahoma" w:cs="Tahoma"/>
          <w:sz w:val="18"/>
          <w:szCs w:val="18"/>
          <w:lang w:val="es-ES"/>
        </w:rPr>
        <w:t xml:space="preserve">) y/o </w:t>
      </w:r>
      <w:proofErr w:type="spellStart"/>
      <w:r w:rsidRPr="001D3337">
        <w:rPr>
          <w:rFonts w:ascii="Tahoma" w:hAnsi="Tahoma" w:cs="Tahoma"/>
          <w:sz w:val="18"/>
          <w:szCs w:val="18"/>
          <w:lang w:val="es-ES"/>
        </w:rPr>
        <w:t>Medicaid</w:t>
      </w:r>
      <w:proofErr w:type="spellEnd"/>
      <w:r w:rsidRPr="001D3337">
        <w:rPr>
          <w:rFonts w:ascii="Tahoma" w:hAnsi="Tahoma" w:cs="Tahoma"/>
          <w:sz w:val="18"/>
          <w:szCs w:val="18"/>
          <w:lang w:val="es-ES"/>
        </w:rPr>
        <w:t xml:space="preserve">. La ley permite que la división escolar comparta la información de que usted cumple con los requisitos para recibir comidas gratis o a precio reducido con </w:t>
      </w:r>
      <w:proofErr w:type="spellStart"/>
      <w:r w:rsidRPr="001D3337">
        <w:rPr>
          <w:rFonts w:ascii="Tahoma" w:hAnsi="Tahoma" w:cs="Tahoma"/>
          <w:sz w:val="18"/>
          <w:szCs w:val="18"/>
          <w:lang w:val="es-ES"/>
        </w:rPr>
        <w:t>Medicaid</w:t>
      </w:r>
      <w:proofErr w:type="spellEnd"/>
      <w:r w:rsidRPr="001D3337">
        <w:rPr>
          <w:rFonts w:ascii="Tahoma" w:hAnsi="Tahoma" w:cs="Tahoma"/>
          <w:sz w:val="18"/>
          <w:szCs w:val="18"/>
          <w:lang w:val="es-ES"/>
        </w:rPr>
        <w:t xml:space="preserve"> y </w:t>
      </w:r>
      <w:proofErr w:type="spellStart"/>
      <w:r w:rsidRPr="001D3337">
        <w:rPr>
          <w:rFonts w:ascii="Tahoma" w:hAnsi="Tahoma" w:cs="Tahoma"/>
          <w:sz w:val="18"/>
          <w:szCs w:val="18"/>
          <w:lang w:val="es-ES"/>
        </w:rPr>
        <w:t>FAMIS</w:t>
      </w:r>
      <w:proofErr w:type="spellEnd"/>
      <w:r w:rsidRPr="001D3337">
        <w:rPr>
          <w:rFonts w:ascii="Tahoma" w:hAnsi="Tahoma" w:cs="Tahoma"/>
          <w:sz w:val="18"/>
          <w:szCs w:val="18"/>
          <w:lang w:val="es-ES"/>
        </w:rPr>
        <w:t xml:space="preserve">. Estos programas pueden usar esta información sólo para identificar niños que podrían recibir seguro médico gratis o a bajo costo y para inscribirlos ya sea en </w:t>
      </w:r>
      <w:proofErr w:type="spellStart"/>
      <w:r w:rsidRPr="001D3337">
        <w:rPr>
          <w:rFonts w:ascii="Tahoma" w:hAnsi="Tahoma" w:cs="Tahoma"/>
          <w:sz w:val="18"/>
          <w:szCs w:val="18"/>
          <w:lang w:val="es-ES"/>
        </w:rPr>
        <w:t>Medicaid</w:t>
      </w:r>
      <w:proofErr w:type="spellEnd"/>
      <w:r w:rsidRPr="001D3337">
        <w:rPr>
          <w:rFonts w:ascii="Tahoma" w:hAnsi="Tahoma" w:cs="Tahoma"/>
          <w:sz w:val="18"/>
          <w:szCs w:val="18"/>
          <w:lang w:val="es-ES"/>
        </w:rPr>
        <w:t xml:space="preserve"> o </w:t>
      </w:r>
      <w:proofErr w:type="spellStart"/>
      <w:r w:rsidRPr="001D3337">
        <w:rPr>
          <w:rFonts w:ascii="Tahoma" w:hAnsi="Tahoma" w:cs="Tahoma"/>
          <w:sz w:val="18"/>
          <w:szCs w:val="18"/>
          <w:lang w:val="es-ES"/>
        </w:rPr>
        <w:t>FAMIS</w:t>
      </w:r>
      <w:proofErr w:type="spellEnd"/>
      <w:r w:rsidRPr="001D3337">
        <w:rPr>
          <w:rFonts w:ascii="Tahoma" w:hAnsi="Tahoma" w:cs="Tahoma"/>
          <w:sz w:val="18"/>
          <w:szCs w:val="18"/>
          <w:lang w:val="es-ES"/>
        </w:rPr>
        <w:t xml:space="preserve">. Estas agencias no están autorizadas a usar la información de su solicitud de comidas gratis o a precios reducido para ningún otro propósito. Los funcionarios del </w:t>
      </w:r>
      <w:proofErr w:type="spellStart"/>
      <w:r w:rsidRPr="001D3337">
        <w:rPr>
          <w:rFonts w:ascii="Tahoma" w:hAnsi="Tahoma" w:cs="Tahoma"/>
          <w:sz w:val="18"/>
          <w:szCs w:val="18"/>
          <w:lang w:val="es-ES"/>
        </w:rPr>
        <w:t>Medicaid</w:t>
      </w:r>
      <w:proofErr w:type="spellEnd"/>
      <w:r w:rsidRPr="001D3337">
        <w:rPr>
          <w:rFonts w:ascii="Tahoma" w:hAnsi="Tahoma" w:cs="Tahoma"/>
          <w:sz w:val="18"/>
          <w:szCs w:val="18"/>
          <w:lang w:val="es-ES"/>
        </w:rPr>
        <w:t xml:space="preserve"> o </w:t>
      </w:r>
      <w:proofErr w:type="spellStart"/>
      <w:r w:rsidRPr="001D3337">
        <w:rPr>
          <w:rFonts w:ascii="Tahoma" w:hAnsi="Tahoma" w:cs="Tahoma"/>
          <w:sz w:val="18"/>
          <w:szCs w:val="18"/>
          <w:lang w:val="es-ES"/>
        </w:rPr>
        <w:t>FAMIS</w:t>
      </w:r>
      <w:proofErr w:type="spellEnd"/>
      <w:r w:rsidRPr="001D3337">
        <w:rPr>
          <w:rFonts w:ascii="Tahoma" w:hAnsi="Tahoma" w:cs="Tahoma"/>
          <w:sz w:val="18"/>
          <w:szCs w:val="18"/>
          <w:lang w:val="es-ES"/>
        </w:rPr>
        <w:t xml:space="preserve"> podrían comunicarse con usted para obtener más información. Usted no está obligado a autorizarnos a compartir esta información con el programa de </w:t>
      </w:r>
      <w:proofErr w:type="spellStart"/>
      <w:r w:rsidRPr="001D3337">
        <w:rPr>
          <w:rFonts w:ascii="Tahoma" w:hAnsi="Tahoma" w:cs="Tahoma"/>
          <w:sz w:val="18"/>
          <w:szCs w:val="18"/>
          <w:lang w:val="es-ES"/>
        </w:rPr>
        <w:t>Medicaid</w:t>
      </w:r>
      <w:proofErr w:type="spellEnd"/>
      <w:r w:rsidRPr="001D3337">
        <w:rPr>
          <w:rFonts w:ascii="Tahoma" w:hAnsi="Tahoma" w:cs="Tahoma"/>
          <w:sz w:val="18"/>
          <w:szCs w:val="18"/>
          <w:lang w:val="es-ES"/>
        </w:rPr>
        <w:t xml:space="preserve"> o </w:t>
      </w:r>
      <w:proofErr w:type="spellStart"/>
      <w:r w:rsidRPr="001D3337">
        <w:rPr>
          <w:rFonts w:ascii="Tahoma" w:hAnsi="Tahoma" w:cs="Tahoma"/>
          <w:sz w:val="18"/>
          <w:szCs w:val="18"/>
          <w:lang w:val="es-ES"/>
        </w:rPr>
        <w:t>FAMIS</w:t>
      </w:r>
      <w:proofErr w:type="spellEnd"/>
      <w:r w:rsidRPr="001D3337">
        <w:rPr>
          <w:rFonts w:ascii="Tahoma" w:hAnsi="Tahoma" w:cs="Tahoma"/>
          <w:sz w:val="18"/>
          <w:szCs w:val="18"/>
          <w:lang w:val="es-ES"/>
        </w:rPr>
        <w:t xml:space="preserve">. La decisión que usted tome no afectará la aceptación de sus hijos para recibir comidas gratis o a precio reducido. Si usted no quiere que compartamos su información, por favor indicarlo en la Parte 6 y </w:t>
      </w:r>
      <w:proofErr w:type="spellStart"/>
      <w:r w:rsidRPr="001D3337">
        <w:rPr>
          <w:rFonts w:ascii="Tahoma" w:hAnsi="Tahoma" w:cs="Tahoma"/>
          <w:sz w:val="18"/>
          <w:szCs w:val="18"/>
          <w:lang w:val="es-ES"/>
        </w:rPr>
        <w:t>6b</w:t>
      </w:r>
      <w:proofErr w:type="spellEnd"/>
      <w:r w:rsidRPr="001D3337">
        <w:rPr>
          <w:rFonts w:ascii="Tahoma" w:hAnsi="Tahoma" w:cs="Tahoma"/>
          <w:sz w:val="18"/>
          <w:szCs w:val="18"/>
          <w:lang w:val="es-ES"/>
        </w:rPr>
        <w:t xml:space="preserve"> de la solicitud.</w:t>
      </w:r>
    </w:p>
    <w:p w:rsidR="00D85C85" w:rsidRPr="001D3337" w:rsidRDefault="00D85C85" w:rsidP="00D85C85">
      <w:pPr>
        <w:shd w:val="clear" w:color="auto" w:fill="FFFFFF"/>
        <w:rPr>
          <w:rFonts w:ascii="Tahoma" w:hAnsi="Tahoma" w:cs="Tahoma"/>
          <w:color w:val="000000"/>
          <w:sz w:val="18"/>
          <w:szCs w:val="18"/>
          <w:lang w:val="es-PR"/>
        </w:rPr>
      </w:pPr>
      <w:r w:rsidRPr="001D3337">
        <w:rPr>
          <w:rFonts w:ascii="Tahoma" w:hAnsi="Tahoma" w:cs="Tahoma"/>
          <w:color w:val="000000"/>
          <w:sz w:val="18"/>
          <w:szCs w:val="18"/>
          <w:lang w:val="es-PR"/>
        </w:rPr>
        <w:t>Usted puede calificar para otros programas de ayuda. Para descubrir cómo solicitar SNAP y otros programas de ayuda, comuníquese con la oficina local del servicio social en su área.</w:t>
      </w:r>
    </w:p>
    <w:p w:rsidR="00D85C85" w:rsidRPr="001D3337" w:rsidRDefault="00D85C85" w:rsidP="00D85C85">
      <w:pPr>
        <w:rPr>
          <w:rFonts w:ascii="Tahoma" w:hAnsi="Tahoma" w:cs="Tahoma"/>
          <w:sz w:val="18"/>
          <w:szCs w:val="18"/>
          <w:lang w:val="es-PR"/>
        </w:rPr>
      </w:pPr>
    </w:p>
    <w:p w:rsidR="004007A6" w:rsidRPr="000E32D8" w:rsidRDefault="004007A6" w:rsidP="004007A6">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olor w:val="000000"/>
          <w:sz w:val="18"/>
          <w:szCs w:val="18"/>
          <w:lang w:val="es-ES"/>
        </w:rPr>
      </w:pPr>
      <w:r w:rsidRPr="000E32D8">
        <w:rPr>
          <w:rFonts w:ascii="Tahoma" w:hAnsi="Tahoma" w:cs="Tahoma"/>
          <w:b/>
          <w:sz w:val="18"/>
          <w:szCs w:val="18"/>
          <w:u w:val="single"/>
          <w:lang w:val="es-ES"/>
        </w:rPr>
        <w:t>CONFIDENCIALIDAD Y AVISO DE DIVULGACIÓN:</w:t>
      </w:r>
      <w:r w:rsidRPr="000E32D8">
        <w:rPr>
          <w:rFonts w:ascii="Tahoma" w:hAnsi="Tahoma" w:cs="Tahoma"/>
          <w:b/>
          <w:sz w:val="18"/>
          <w:szCs w:val="18"/>
          <w:lang w:val="es-ES"/>
        </w:rPr>
        <w:t xml:space="preserve"> </w:t>
      </w:r>
      <w:r w:rsidRPr="000E32D8">
        <w:rPr>
          <w:rFonts w:ascii="Tahoma" w:hAnsi="Tahoma" w:cs="Tahoma"/>
          <w:sz w:val="18"/>
          <w:szCs w:val="18"/>
          <w:lang w:val="es-ES"/>
        </w:rPr>
        <w:t xml:space="preserve">Los funcionarios escolares usan la información de la solicitud para determinar si su hijo cumple con los requisitos para recibir comidas gratis o a precio reducido y para verificar elegibilidad. </w:t>
      </w:r>
      <w:r w:rsidRPr="000E32D8">
        <w:rPr>
          <w:rFonts w:ascii="Tahoma" w:hAnsi="Tahoma"/>
          <w:sz w:val="18"/>
          <w:szCs w:val="18"/>
          <w:lang w:val="es-ES"/>
        </w:rPr>
        <w:t>Según autorización de la Ley Nacional de Almuerzo Escolar, la escuela podría darles a los funcionarios de otros programas infantiles de nutrición, salud y educación la información de su solicitud para determinar los beneficios para esos programas o para el financiamiento y/o evaluación.</w:t>
      </w:r>
    </w:p>
    <w:p w:rsidR="004007A6" w:rsidRPr="000E32D8" w:rsidRDefault="004007A6" w:rsidP="004007A6">
      <w:pPr>
        <w:rPr>
          <w:sz w:val="18"/>
          <w:szCs w:val="18"/>
          <w:lang w:val="es-ES"/>
        </w:rPr>
      </w:pPr>
    </w:p>
    <w:p w:rsidR="004007A6" w:rsidRPr="000E32D8" w:rsidRDefault="004007A6" w:rsidP="004007A6">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lang w:val="es-PR"/>
        </w:rPr>
      </w:pPr>
      <w:r w:rsidRPr="004007A6">
        <w:rPr>
          <w:rFonts w:ascii="Tahoma" w:hAnsi="Tahoma"/>
          <w:b/>
          <w:sz w:val="18"/>
          <w:szCs w:val="18"/>
          <w:u w:val="single"/>
          <w:lang w:val="es-ES"/>
        </w:rPr>
        <w:t>VERIFICACIÓN</w:t>
      </w:r>
      <w:r w:rsidRPr="000E32D8">
        <w:rPr>
          <w:rFonts w:ascii="Tahoma" w:hAnsi="Tahoma"/>
          <w:b/>
          <w:sz w:val="18"/>
          <w:szCs w:val="18"/>
          <w:lang w:val="es-ES"/>
        </w:rPr>
        <w:t>:</w:t>
      </w:r>
      <w:r w:rsidRPr="000E32D8">
        <w:rPr>
          <w:rFonts w:ascii="Tahoma" w:hAnsi="Tahoma"/>
          <w:sz w:val="18"/>
          <w:szCs w:val="18"/>
          <w:lang w:val="es-ES"/>
        </w:rPr>
        <w:t xml:space="preserve"> Los funcionarios de la escuela podrían comprobar su elegibilidad en cualquier momento durante el año escolar. Los funcionarios escolares podrían pedirle que envíe información que pruebe que su hijo (s) debe recibir comidas gratis o a precio reducido.</w:t>
      </w:r>
    </w:p>
    <w:p w:rsidR="00C652A9" w:rsidRPr="004007A6"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lang w:val="es-PR"/>
        </w:rPr>
      </w:pPr>
    </w:p>
    <w:p w:rsidR="004007A6" w:rsidRPr="000E32D8" w:rsidRDefault="004007A6" w:rsidP="004007A6">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lang w:val="es-ES"/>
        </w:rPr>
      </w:pPr>
      <w:r w:rsidRPr="004007A6">
        <w:rPr>
          <w:rFonts w:ascii="Tahoma" w:hAnsi="Tahoma"/>
          <w:b/>
          <w:sz w:val="18"/>
          <w:szCs w:val="18"/>
          <w:u w:val="single"/>
          <w:lang w:val="es-ES"/>
        </w:rPr>
        <w:t>AUDIENCIA JUSTA</w:t>
      </w:r>
      <w:r w:rsidRPr="000E32D8">
        <w:rPr>
          <w:rFonts w:ascii="Tahoma" w:hAnsi="Tahoma"/>
          <w:b/>
          <w:sz w:val="18"/>
          <w:szCs w:val="18"/>
          <w:lang w:val="es-ES"/>
        </w:rPr>
        <w:t>:</w:t>
      </w:r>
      <w:r w:rsidRPr="000E32D8">
        <w:rPr>
          <w:rFonts w:ascii="Tahoma" w:hAnsi="Tahoma"/>
          <w:sz w:val="18"/>
          <w:szCs w:val="18"/>
          <w:lang w:val="es-ES"/>
        </w:rPr>
        <w:t xml:space="preserve"> Si usted no está de acuerdo con la decisión que se ha tomado con su solicitud o los resultados de la verificación, puede comunicarse con oficiales de la oficina de nutrición de la escuela al n</w:t>
      </w:r>
      <w:r w:rsidRPr="000E32D8">
        <w:rPr>
          <w:rFonts w:ascii="Tahoma" w:hAnsi="Tahoma" w:cs="Tahoma"/>
          <w:sz w:val="18"/>
          <w:szCs w:val="18"/>
          <w:lang w:val="es-ES"/>
        </w:rPr>
        <w:t>ú</w:t>
      </w:r>
      <w:r w:rsidRPr="000E32D8">
        <w:rPr>
          <w:rFonts w:ascii="Tahoma" w:hAnsi="Tahoma"/>
          <w:sz w:val="18"/>
          <w:szCs w:val="18"/>
          <w:lang w:val="es-ES"/>
        </w:rPr>
        <w:t>mero m</w:t>
      </w:r>
      <w:r w:rsidRPr="000E32D8">
        <w:rPr>
          <w:rFonts w:ascii="Tahoma" w:hAnsi="Tahoma" w:cs="Tahoma"/>
          <w:sz w:val="18"/>
          <w:szCs w:val="18"/>
          <w:lang w:val="es-ES"/>
        </w:rPr>
        <w:t>á</w:t>
      </w:r>
      <w:r w:rsidRPr="000E32D8">
        <w:rPr>
          <w:rFonts w:ascii="Tahoma" w:hAnsi="Tahoma"/>
          <w:sz w:val="18"/>
          <w:szCs w:val="18"/>
          <w:lang w:val="es-ES"/>
        </w:rPr>
        <w:t>s abajo. Usted también tiene el derecho revisar la decisión final sobre su solicitud y tiene derecho a una audiencia justa. Puede solicitar una audiencia llamando o escribiéndole al siguiente funcionario:</w:t>
      </w:r>
    </w:p>
    <w:p w:rsidR="00C652A9" w:rsidRPr="004007A6" w:rsidRDefault="00C652A9">
      <w:pPr>
        <w:pStyle w:val="BodyText3"/>
        <w:tabs>
          <w:tab w:val="left" w:pos="-1440"/>
          <w:tab w:val="left" w:pos="-720"/>
          <w:tab w:val="left" w:pos="316"/>
          <w:tab w:val="decimal" w:leader="dot" w:pos="2001"/>
          <w:tab w:val="decimal" w:leader="dot" w:pos="3499"/>
          <w:tab w:val="decimal" w:leader="dot" w:pos="4809"/>
          <w:tab w:val="decimal" w:leader="dot" w:pos="5371"/>
        </w:tabs>
        <w:rPr>
          <w:sz w:val="18"/>
          <w:szCs w:val="18"/>
          <w:lang w:val="es-PR"/>
        </w:rPr>
      </w:pPr>
      <w:r w:rsidRPr="004007A6">
        <w:rPr>
          <w:sz w:val="18"/>
          <w:szCs w:val="18"/>
          <w:lang w:val="es-P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924"/>
        <w:gridCol w:w="4729"/>
        <w:gridCol w:w="1053"/>
        <w:gridCol w:w="1716"/>
      </w:tblGrid>
      <w:tr w:rsidR="004007A6" w:rsidRPr="00D606C0" w:rsidTr="00FB0027">
        <w:tc>
          <w:tcPr>
            <w:tcW w:w="2088" w:type="dxa"/>
            <w:gridSpan w:val="2"/>
            <w:tcBorders>
              <w:top w:val="nil"/>
              <w:left w:val="nil"/>
              <w:bottom w:val="nil"/>
              <w:right w:val="nil"/>
            </w:tcBorders>
          </w:tcPr>
          <w:p w:rsidR="004007A6" w:rsidRPr="00562B5B" w:rsidRDefault="004007A6" w:rsidP="004007A6">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lang w:val="es-ES"/>
              </w:rPr>
            </w:pPr>
            <w:r>
              <w:rPr>
                <w:rFonts w:ascii="Tahoma" w:hAnsi="Tahoma"/>
                <w:lang w:val="es-ES"/>
              </w:rPr>
              <w:t>Nombre de Oficial</w:t>
            </w:r>
            <w:r w:rsidRPr="00562B5B">
              <w:rPr>
                <w:rFonts w:ascii="Tahoma" w:hAnsi="Tahoma"/>
                <w:lang w:val="es-ES"/>
              </w:rPr>
              <w:t>:</w:t>
            </w:r>
          </w:p>
        </w:tc>
        <w:tc>
          <w:tcPr>
            <w:tcW w:w="4770" w:type="dxa"/>
            <w:tcBorders>
              <w:top w:val="nil"/>
              <w:left w:val="nil"/>
              <w:bottom w:val="single" w:sz="4" w:space="0" w:color="auto"/>
              <w:right w:val="nil"/>
            </w:tcBorders>
          </w:tcPr>
          <w:p w:rsidR="004007A6" w:rsidRPr="00562B5B" w:rsidRDefault="00AD67EC" w:rsidP="006728AD">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lang w:val="es-ES"/>
              </w:rPr>
            </w:pPr>
            <w:r>
              <w:rPr>
                <w:rFonts w:ascii="Tahoma" w:hAnsi="Tahoma"/>
                <w:lang w:val="es-ES"/>
              </w:rPr>
              <w:t>Dr. Serbrenia Sims</w:t>
            </w:r>
          </w:p>
        </w:tc>
        <w:tc>
          <w:tcPr>
            <w:tcW w:w="990" w:type="dxa"/>
            <w:tcBorders>
              <w:top w:val="nil"/>
              <w:left w:val="nil"/>
              <w:bottom w:val="nil"/>
              <w:right w:val="nil"/>
            </w:tcBorders>
          </w:tcPr>
          <w:p w:rsidR="004007A6" w:rsidRPr="00562B5B" w:rsidRDefault="004007A6" w:rsidP="006728AD">
            <w:pPr>
              <w:tabs>
                <w:tab w:val="left" w:pos="-1440"/>
                <w:tab w:val="left" w:pos="-720"/>
                <w:tab w:val="left" w:pos="316"/>
                <w:tab w:val="decimal" w:leader="dot" w:pos="2001"/>
                <w:tab w:val="decimal" w:leader="dot" w:pos="3499"/>
                <w:tab w:val="decimal" w:leader="dot" w:pos="4809"/>
                <w:tab w:val="decimal" w:leader="dot" w:pos="5371"/>
              </w:tabs>
              <w:jc w:val="right"/>
              <w:rPr>
                <w:rFonts w:ascii="Tahoma" w:hAnsi="Tahoma"/>
                <w:lang w:val="es-ES"/>
              </w:rPr>
            </w:pPr>
            <w:r>
              <w:rPr>
                <w:rFonts w:ascii="Tahoma" w:hAnsi="Tahoma"/>
                <w:lang w:val="es-ES"/>
              </w:rPr>
              <w:t>Teléfono</w:t>
            </w:r>
            <w:r w:rsidRPr="00562B5B">
              <w:rPr>
                <w:rFonts w:ascii="Tahoma" w:hAnsi="Tahoma"/>
                <w:lang w:val="es-ES"/>
              </w:rPr>
              <w:t>:</w:t>
            </w:r>
          </w:p>
        </w:tc>
        <w:tc>
          <w:tcPr>
            <w:tcW w:w="1728" w:type="dxa"/>
            <w:tcBorders>
              <w:top w:val="nil"/>
              <w:left w:val="nil"/>
              <w:bottom w:val="single" w:sz="4" w:space="0" w:color="auto"/>
              <w:right w:val="nil"/>
            </w:tcBorders>
          </w:tcPr>
          <w:p w:rsidR="004007A6" w:rsidRPr="00562B5B" w:rsidRDefault="00AD67EC" w:rsidP="006728AD">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lang w:val="es-ES"/>
              </w:rPr>
            </w:pPr>
            <w:r>
              <w:rPr>
                <w:rFonts w:ascii="Tahoma" w:hAnsi="Tahoma"/>
                <w:lang w:val="es-ES"/>
              </w:rPr>
              <w:t>757-294-5229</w:t>
            </w:r>
          </w:p>
        </w:tc>
      </w:tr>
      <w:tr w:rsidR="004007A6" w:rsidRPr="00D606C0" w:rsidTr="009C6A05">
        <w:trPr>
          <w:cantSplit/>
        </w:trPr>
        <w:tc>
          <w:tcPr>
            <w:tcW w:w="1154" w:type="dxa"/>
            <w:tcBorders>
              <w:top w:val="nil"/>
              <w:left w:val="nil"/>
              <w:bottom w:val="nil"/>
              <w:right w:val="nil"/>
            </w:tcBorders>
          </w:tcPr>
          <w:p w:rsidR="004007A6" w:rsidRPr="00562B5B" w:rsidRDefault="004007A6" w:rsidP="006728AD">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lang w:val="es-ES"/>
              </w:rPr>
            </w:pPr>
          </w:p>
        </w:tc>
        <w:tc>
          <w:tcPr>
            <w:tcW w:w="8422" w:type="dxa"/>
            <w:gridSpan w:val="4"/>
            <w:tcBorders>
              <w:top w:val="nil"/>
              <w:left w:val="nil"/>
              <w:bottom w:val="nil"/>
              <w:right w:val="nil"/>
            </w:tcBorders>
          </w:tcPr>
          <w:p w:rsidR="004007A6" w:rsidRPr="00562B5B" w:rsidRDefault="004007A6" w:rsidP="006728AD">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lang w:val="es-ES"/>
              </w:rPr>
            </w:pPr>
          </w:p>
        </w:tc>
      </w:tr>
      <w:tr w:rsidR="004007A6" w:rsidRPr="00D606C0" w:rsidTr="009C6A05">
        <w:trPr>
          <w:cantSplit/>
        </w:trPr>
        <w:tc>
          <w:tcPr>
            <w:tcW w:w="1154" w:type="dxa"/>
            <w:tcBorders>
              <w:top w:val="nil"/>
              <w:left w:val="nil"/>
              <w:bottom w:val="nil"/>
              <w:right w:val="nil"/>
            </w:tcBorders>
          </w:tcPr>
          <w:p w:rsidR="004007A6" w:rsidRPr="00562B5B" w:rsidRDefault="004007A6" w:rsidP="006728AD">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lang w:val="es-ES"/>
              </w:rPr>
            </w:pPr>
            <w:r>
              <w:rPr>
                <w:rFonts w:ascii="Tahoma" w:hAnsi="Tahoma"/>
                <w:lang w:val="es-ES"/>
              </w:rPr>
              <w:t>Dirección</w:t>
            </w:r>
            <w:r w:rsidRPr="00562B5B">
              <w:rPr>
                <w:rFonts w:ascii="Tahoma" w:hAnsi="Tahoma"/>
                <w:lang w:val="es-ES"/>
              </w:rPr>
              <w:t>:</w:t>
            </w:r>
          </w:p>
        </w:tc>
        <w:tc>
          <w:tcPr>
            <w:tcW w:w="8422" w:type="dxa"/>
            <w:gridSpan w:val="4"/>
            <w:tcBorders>
              <w:top w:val="nil"/>
              <w:left w:val="nil"/>
              <w:bottom w:val="single" w:sz="4" w:space="0" w:color="auto"/>
              <w:right w:val="nil"/>
            </w:tcBorders>
          </w:tcPr>
          <w:p w:rsidR="004007A6" w:rsidRPr="00562B5B" w:rsidRDefault="00AD67EC" w:rsidP="006728AD">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lang w:val="es-ES"/>
              </w:rPr>
            </w:pPr>
            <w:r>
              <w:rPr>
                <w:rFonts w:ascii="Tahoma" w:hAnsi="Tahoma"/>
                <w:lang w:val="es-ES"/>
              </w:rPr>
              <w:t xml:space="preserve">45 </w:t>
            </w:r>
            <w:proofErr w:type="spellStart"/>
            <w:r>
              <w:rPr>
                <w:rFonts w:ascii="Tahoma" w:hAnsi="Tahoma"/>
                <w:lang w:val="es-ES"/>
              </w:rPr>
              <w:t>School</w:t>
            </w:r>
            <w:proofErr w:type="spellEnd"/>
            <w:r>
              <w:rPr>
                <w:rFonts w:ascii="Tahoma" w:hAnsi="Tahoma"/>
                <w:lang w:val="es-ES"/>
              </w:rPr>
              <w:t xml:space="preserve"> Street, P O. Box 317, </w:t>
            </w:r>
            <w:proofErr w:type="spellStart"/>
            <w:r>
              <w:rPr>
                <w:rFonts w:ascii="Tahoma" w:hAnsi="Tahoma"/>
                <w:lang w:val="es-ES"/>
              </w:rPr>
              <w:t>Surry</w:t>
            </w:r>
            <w:proofErr w:type="spellEnd"/>
            <w:r>
              <w:rPr>
                <w:rFonts w:ascii="Tahoma" w:hAnsi="Tahoma"/>
                <w:lang w:val="es-ES"/>
              </w:rPr>
              <w:t>, VA 23883</w:t>
            </w:r>
          </w:p>
        </w:tc>
      </w:tr>
    </w:tbl>
    <w:p w:rsidR="00C652A9" w:rsidRPr="00D606C0"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b/>
          <w:sz w:val="18"/>
          <w:szCs w:val="18"/>
        </w:rPr>
      </w:pPr>
    </w:p>
    <w:p w:rsidR="004007A6" w:rsidRPr="000E32D8" w:rsidRDefault="004007A6" w:rsidP="004007A6">
      <w:pPr>
        <w:rPr>
          <w:rFonts w:ascii="Tahoma" w:hAnsi="Tahoma"/>
          <w:i/>
          <w:sz w:val="18"/>
          <w:szCs w:val="18"/>
          <w:lang w:val="es-ES"/>
        </w:rPr>
      </w:pPr>
      <w:proofErr w:type="spellStart"/>
      <w:r w:rsidRPr="004007A6">
        <w:rPr>
          <w:rFonts w:ascii="Tahoma" w:hAnsi="Tahoma"/>
          <w:b/>
          <w:sz w:val="18"/>
          <w:szCs w:val="18"/>
          <w:u w:val="single"/>
          <w:lang w:val="es-ES"/>
        </w:rPr>
        <w:t>RESOLICITUD</w:t>
      </w:r>
      <w:proofErr w:type="spellEnd"/>
      <w:r w:rsidRPr="000E32D8">
        <w:rPr>
          <w:rFonts w:ascii="Tahoma" w:hAnsi="Tahoma"/>
          <w:b/>
          <w:sz w:val="18"/>
          <w:szCs w:val="18"/>
          <w:lang w:val="es-ES"/>
        </w:rPr>
        <w:t>:</w:t>
      </w:r>
      <w:r w:rsidRPr="000E32D8">
        <w:rPr>
          <w:rFonts w:ascii="Tahoma" w:hAnsi="Tahoma"/>
          <w:sz w:val="18"/>
          <w:szCs w:val="18"/>
          <w:lang w:val="es-ES"/>
        </w:rPr>
        <w:t xml:space="preserve"> Usted podría solicitar de nuevo comidas gratis o a precio reducido en cualquier momento durante el año escolar. Si no cumple con los requisitos ahora pero se produce un cambio, como por ejemplo una disminución en el ingreso del hogar o un aumento en las personas del hogar, pierde el emp</w:t>
      </w:r>
      <w:smartTag w:uri="urn:schemas-microsoft-com:office:smarttags" w:element="PersonName">
        <w:r w:rsidRPr="000E32D8">
          <w:rPr>
            <w:rFonts w:ascii="Tahoma" w:hAnsi="Tahoma"/>
            <w:sz w:val="18"/>
            <w:szCs w:val="18"/>
            <w:lang w:val="es-ES"/>
          </w:rPr>
          <w:t>leo</w:t>
        </w:r>
      </w:smartTag>
      <w:r w:rsidRPr="000E32D8">
        <w:rPr>
          <w:rFonts w:ascii="Tahoma" w:hAnsi="Tahoma"/>
          <w:sz w:val="18"/>
          <w:szCs w:val="18"/>
          <w:lang w:val="es-ES"/>
        </w:rPr>
        <w:t xml:space="preserve"> o recibe SNAP o </w:t>
      </w:r>
      <w:proofErr w:type="spellStart"/>
      <w:r w:rsidRPr="000E32D8">
        <w:rPr>
          <w:rFonts w:ascii="Tahoma" w:hAnsi="Tahoma"/>
          <w:sz w:val="18"/>
          <w:szCs w:val="18"/>
          <w:lang w:val="es-ES"/>
        </w:rPr>
        <w:t>TANF</w:t>
      </w:r>
      <w:proofErr w:type="spellEnd"/>
      <w:r w:rsidRPr="000E32D8">
        <w:rPr>
          <w:rFonts w:ascii="Tahoma" w:hAnsi="Tahoma"/>
          <w:sz w:val="18"/>
          <w:szCs w:val="18"/>
          <w:lang w:val="es-ES"/>
        </w:rPr>
        <w:t xml:space="preserve"> para su hijo (s), llene una solicitud nueva en ese momento. </w:t>
      </w:r>
    </w:p>
    <w:p w:rsidR="00C652A9" w:rsidRPr="004007A6" w:rsidRDefault="00C652A9">
      <w:pPr>
        <w:tabs>
          <w:tab w:val="left" w:pos="-1440"/>
          <w:tab w:val="decimal" w:leader="dot" w:pos="-1260"/>
          <w:tab w:val="decimal" w:leader="dot" w:pos="-1080"/>
          <w:tab w:val="left" w:pos="0"/>
          <w:tab w:val="left" w:pos="316"/>
        </w:tabs>
        <w:jc w:val="both"/>
        <w:rPr>
          <w:rFonts w:ascii="Tahoma" w:hAnsi="Tahoma"/>
          <w:iCs/>
          <w:sz w:val="18"/>
          <w:szCs w:val="18"/>
          <w:lang w:val="es-ES"/>
        </w:rPr>
      </w:pPr>
    </w:p>
    <w:p w:rsidR="007F1760" w:rsidRPr="007F1760" w:rsidRDefault="004007A6" w:rsidP="007F1760">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cs="Tahoma"/>
          <w:sz w:val="18"/>
          <w:szCs w:val="18"/>
        </w:rPr>
      </w:pPr>
      <w:r w:rsidRPr="007F1760">
        <w:rPr>
          <w:rFonts w:ascii="Tahoma" w:hAnsi="Tahoma"/>
          <w:b/>
          <w:sz w:val="18"/>
          <w:szCs w:val="18"/>
          <w:lang w:val="es-ES"/>
        </w:rPr>
        <w:t>SI NECESITA AYUDA PARA COMPLETAR ESTA SOLICITUD, POR FAVOR COMUNÍQUESE CON LA ESCUELA A LA QUE SU HIJO (S) ATIENDE O LA OFICINA CENTRAL DE NUTRICI</w:t>
      </w:r>
      <w:r w:rsidRPr="007F1760">
        <w:rPr>
          <w:rFonts w:ascii="Tahoma" w:hAnsi="Tahoma" w:cs="Tahoma"/>
          <w:b/>
          <w:sz w:val="18"/>
          <w:szCs w:val="18"/>
          <w:lang w:val="es-ES"/>
        </w:rPr>
        <w:t>Ó</w:t>
      </w:r>
      <w:r w:rsidRPr="007F1760">
        <w:rPr>
          <w:rFonts w:ascii="Tahoma" w:hAnsi="Tahoma"/>
          <w:b/>
          <w:sz w:val="18"/>
          <w:szCs w:val="18"/>
          <w:lang w:val="es-ES"/>
        </w:rPr>
        <w:t xml:space="preserve">N ESCOLAR. DEVUELVA LA SOLICITUD FIRMADA Y COMPLETA A: </w:t>
      </w:r>
      <w:r w:rsidR="007F1760" w:rsidRPr="007F1760">
        <w:rPr>
          <w:rFonts w:ascii="Tahoma" w:hAnsi="Tahoma" w:cs="Tahoma"/>
          <w:b/>
          <w:sz w:val="18"/>
          <w:szCs w:val="18"/>
        </w:rPr>
        <w:t xml:space="preserve">The office of the school your </w:t>
      </w:r>
      <w:proofErr w:type="gramStart"/>
      <w:r w:rsidR="007F1760" w:rsidRPr="007F1760">
        <w:rPr>
          <w:rFonts w:ascii="Tahoma" w:hAnsi="Tahoma" w:cs="Tahoma"/>
          <w:b/>
          <w:sz w:val="18"/>
          <w:szCs w:val="18"/>
        </w:rPr>
        <w:t>child(</w:t>
      </w:r>
      <w:proofErr w:type="spellStart"/>
      <w:proofErr w:type="gramEnd"/>
      <w:r w:rsidR="007F1760" w:rsidRPr="007F1760">
        <w:rPr>
          <w:rFonts w:ascii="Tahoma" w:hAnsi="Tahoma" w:cs="Tahoma"/>
          <w:b/>
          <w:sz w:val="18"/>
          <w:szCs w:val="18"/>
        </w:rPr>
        <w:t>ren</w:t>
      </w:r>
      <w:proofErr w:type="spellEnd"/>
      <w:r w:rsidR="007F1760" w:rsidRPr="007F1760">
        <w:rPr>
          <w:rFonts w:ascii="Tahoma" w:hAnsi="Tahoma" w:cs="Tahoma"/>
          <w:b/>
          <w:sz w:val="18"/>
          <w:szCs w:val="18"/>
        </w:rPr>
        <w:t>) attends or mail it to Renita Bailey, P. O. Box 317, Surry, VA 2</w:t>
      </w:r>
      <w:r w:rsidR="00C87579">
        <w:rPr>
          <w:rFonts w:ascii="Tahoma" w:hAnsi="Tahoma" w:cs="Tahoma"/>
          <w:b/>
          <w:sz w:val="18"/>
          <w:szCs w:val="18"/>
        </w:rPr>
        <w:t>3</w:t>
      </w:r>
      <w:bookmarkStart w:id="0" w:name="_GoBack"/>
      <w:bookmarkEnd w:id="0"/>
      <w:r w:rsidR="007F1760" w:rsidRPr="007F1760">
        <w:rPr>
          <w:rFonts w:ascii="Tahoma" w:hAnsi="Tahoma" w:cs="Tahoma"/>
          <w:b/>
          <w:sz w:val="18"/>
          <w:szCs w:val="18"/>
        </w:rPr>
        <w:t>883.</w:t>
      </w:r>
    </w:p>
    <w:p w:rsidR="00C652A9" w:rsidRPr="004007A6"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lang w:val="es-PR"/>
        </w:rPr>
      </w:pPr>
    </w:p>
    <w:p w:rsidR="004007A6" w:rsidRDefault="004007A6" w:rsidP="004007A6">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lang w:val="es-ES"/>
        </w:rPr>
      </w:pPr>
      <w:r w:rsidRPr="0039342F">
        <w:rPr>
          <w:rFonts w:ascii="Tahoma" w:hAnsi="Tahoma"/>
          <w:lang w:val="es-ES"/>
        </w:rPr>
        <w:t>A usted se le notificará cuando la solic</w:t>
      </w:r>
      <w:r>
        <w:rPr>
          <w:rFonts w:ascii="Tahoma" w:hAnsi="Tahoma"/>
          <w:lang w:val="es-ES"/>
        </w:rPr>
        <w:t>i</w:t>
      </w:r>
      <w:r w:rsidRPr="0039342F">
        <w:rPr>
          <w:rFonts w:ascii="Tahoma" w:hAnsi="Tahoma"/>
          <w:lang w:val="es-ES"/>
        </w:rPr>
        <w:t>tud de su hijo</w:t>
      </w:r>
      <w:r>
        <w:rPr>
          <w:rFonts w:ascii="Tahoma" w:hAnsi="Tahoma"/>
          <w:lang w:val="es-ES"/>
        </w:rPr>
        <w:t xml:space="preserve"> (s) sea aprobada o denegada. Si tiene preguntas o necesita ayuda, llame:</w:t>
      </w:r>
    </w:p>
    <w:p w:rsidR="00C652A9" w:rsidRDefault="00C652A9">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rPr>
      </w:pPr>
    </w:p>
    <w:tbl>
      <w:tblPr>
        <w:tblW w:w="0" w:type="auto"/>
        <w:tblLook w:val="0000" w:firstRow="0" w:lastRow="0" w:firstColumn="0" w:lastColumn="0" w:noHBand="0" w:noVBand="0"/>
      </w:tblPr>
      <w:tblGrid>
        <w:gridCol w:w="908"/>
        <w:gridCol w:w="5341"/>
        <w:gridCol w:w="1613"/>
        <w:gridCol w:w="1714"/>
      </w:tblGrid>
      <w:tr w:rsidR="00D65563" w:rsidRPr="00D606C0" w:rsidTr="00B365AF">
        <w:trPr>
          <w:trHeight w:val="225"/>
        </w:trPr>
        <w:tc>
          <w:tcPr>
            <w:tcW w:w="828" w:type="dxa"/>
          </w:tcPr>
          <w:p w:rsidR="00D65563" w:rsidRPr="00D606C0" w:rsidRDefault="004007A6" w:rsidP="00B365AF">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rPr>
            </w:pPr>
            <w:proofErr w:type="spellStart"/>
            <w:r>
              <w:rPr>
                <w:rFonts w:ascii="Tahoma" w:hAnsi="Tahoma"/>
                <w:sz w:val="18"/>
                <w:szCs w:val="18"/>
              </w:rPr>
              <w:t>Nombre</w:t>
            </w:r>
            <w:proofErr w:type="spellEnd"/>
            <w:r>
              <w:rPr>
                <w:rFonts w:ascii="Tahoma" w:hAnsi="Tahoma"/>
                <w:sz w:val="18"/>
                <w:szCs w:val="18"/>
              </w:rPr>
              <w:t>:</w:t>
            </w:r>
          </w:p>
        </w:tc>
        <w:tc>
          <w:tcPr>
            <w:tcW w:w="5400" w:type="dxa"/>
            <w:tcBorders>
              <w:bottom w:val="single" w:sz="4" w:space="0" w:color="auto"/>
            </w:tcBorders>
          </w:tcPr>
          <w:p w:rsidR="00D65563" w:rsidRPr="00D606C0" w:rsidRDefault="00AD67EC" w:rsidP="00B365AF">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rPr>
            </w:pPr>
            <w:r>
              <w:rPr>
                <w:rFonts w:ascii="Tahoma" w:hAnsi="Tahoma"/>
                <w:sz w:val="18"/>
                <w:szCs w:val="18"/>
              </w:rPr>
              <w:t>Renita Bailey</w:t>
            </w:r>
          </w:p>
        </w:tc>
        <w:tc>
          <w:tcPr>
            <w:tcW w:w="1620" w:type="dxa"/>
          </w:tcPr>
          <w:p w:rsidR="00D65563" w:rsidRPr="00D606C0" w:rsidRDefault="004007A6" w:rsidP="00B365AF">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rPr>
            </w:pPr>
            <w:r>
              <w:rPr>
                <w:rFonts w:ascii="Tahoma" w:hAnsi="Tahoma"/>
                <w:lang w:val="es-ES"/>
              </w:rPr>
              <w:t>Teléfono</w:t>
            </w:r>
            <w:r w:rsidRPr="00562B5B">
              <w:rPr>
                <w:rFonts w:ascii="Tahoma" w:hAnsi="Tahoma"/>
                <w:lang w:val="es-ES"/>
              </w:rPr>
              <w:t>:</w:t>
            </w:r>
          </w:p>
        </w:tc>
        <w:tc>
          <w:tcPr>
            <w:tcW w:w="1728" w:type="dxa"/>
            <w:tcBorders>
              <w:bottom w:val="single" w:sz="4" w:space="0" w:color="auto"/>
            </w:tcBorders>
          </w:tcPr>
          <w:p w:rsidR="00D65563" w:rsidRPr="00D606C0" w:rsidRDefault="00AD67EC" w:rsidP="00B365AF">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rPr>
            </w:pPr>
            <w:r>
              <w:rPr>
                <w:rFonts w:ascii="Tahoma" w:hAnsi="Tahoma"/>
                <w:sz w:val="18"/>
                <w:szCs w:val="18"/>
              </w:rPr>
              <w:t>757-294-5229</w:t>
            </w:r>
          </w:p>
        </w:tc>
      </w:tr>
    </w:tbl>
    <w:p w:rsidR="009827A4" w:rsidRPr="00D606C0" w:rsidRDefault="009827A4">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rPr>
      </w:pPr>
    </w:p>
    <w:p w:rsidR="00C652A9" w:rsidRPr="00D606C0" w:rsidRDefault="004007A6">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rPr>
      </w:pPr>
      <w:proofErr w:type="spellStart"/>
      <w:r>
        <w:rPr>
          <w:rFonts w:ascii="Tahoma" w:hAnsi="Tahoma"/>
          <w:sz w:val="18"/>
          <w:szCs w:val="18"/>
        </w:rPr>
        <w:t>Atentamente</w:t>
      </w:r>
      <w:proofErr w:type="spellEnd"/>
      <w:r w:rsidR="00C652A9" w:rsidRPr="00D606C0">
        <w:rPr>
          <w:rFonts w:ascii="Tahoma" w:hAnsi="Tahoma"/>
          <w:sz w:val="18"/>
          <w:szCs w:val="18"/>
        </w:rPr>
        <w:t>,</w:t>
      </w:r>
    </w:p>
    <w:p w:rsidR="00C652A9" w:rsidRDefault="00C652A9">
      <w:pPr>
        <w:pStyle w:val="Header"/>
        <w:tabs>
          <w:tab w:val="clear" w:pos="4320"/>
          <w:tab w:val="clear" w:pos="8640"/>
        </w:tabs>
        <w:rPr>
          <w:rFonts w:ascii="Tahoma" w:hAnsi="Tahoma"/>
          <w:iCs/>
          <w:sz w:val="18"/>
          <w:szCs w:val="18"/>
        </w:rPr>
      </w:pPr>
    </w:p>
    <w:p w:rsidR="009827A4" w:rsidRPr="00D606C0" w:rsidRDefault="009827A4">
      <w:pPr>
        <w:pStyle w:val="Header"/>
        <w:tabs>
          <w:tab w:val="clear" w:pos="4320"/>
          <w:tab w:val="clear" w:pos="8640"/>
        </w:tabs>
        <w:rPr>
          <w:rFonts w:ascii="Tahoma" w:hAnsi="Tahoma"/>
          <w:iCs/>
          <w:sz w:val="18"/>
          <w:szCs w:val="18"/>
        </w:rPr>
      </w:pPr>
    </w:p>
    <w:tbl>
      <w:tblPr>
        <w:tblW w:w="0" w:type="auto"/>
        <w:tblLook w:val="0000" w:firstRow="0" w:lastRow="0" w:firstColumn="0" w:lastColumn="0" w:noHBand="0" w:noVBand="0"/>
      </w:tblPr>
      <w:tblGrid>
        <w:gridCol w:w="908"/>
        <w:gridCol w:w="5341"/>
        <w:gridCol w:w="1613"/>
        <w:gridCol w:w="1714"/>
      </w:tblGrid>
      <w:tr w:rsidR="00C652A9" w:rsidRPr="00D606C0" w:rsidTr="00F45387">
        <w:trPr>
          <w:trHeight w:val="225"/>
        </w:trPr>
        <w:tc>
          <w:tcPr>
            <w:tcW w:w="828" w:type="dxa"/>
          </w:tcPr>
          <w:p w:rsidR="00C652A9" w:rsidRPr="00D606C0" w:rsidRDefault="00AD67EC">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rPr>
            </w:pPr>
            <w:proofErr w:type="spellStart"/>
            <w:r>
              <w:rPr>
                <w:rFonts w:ascii="Tahoma" w:hAnsi="Tahoma"/>
                <w:sz w:val="18"/>
                <w:szCs w:val="18"/>
              </w:rPr>
              <w:t>Nombre</w:t>
            </w:r>
            <w:proofErr w:type="spellEnd"/>
            <w:r>
              <w:rPr>
                <w:rFonts w:ascii="Tahoma" w:hAnsi="Tahoma"/>
                <w:sz w:val="18"/>
                <w:szCs w:val="18"/>
              </w:rPr>
              <w:t>:</w:t>
            </w:r>
          </w:p>
        </w:tc>
        <w:tc>
          <w:tcPr>
            <w:tcW w:w="5400" w:type="dxa"/>
            <w:tcBorders>
              <w:bottom w:val="single" w:sz="4" w:space="0" w:color="auto"/>
            </w:tcBorders>
          </w:tcPr>
          <w:p w:rsidR="00C652A9" w:rsidRPr="00D606C0" w:rsidRDefault="00AD67EC">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rPr>
            </w:pPr>
            <w:r>
              <w:rPr>
                <w:rFonts w:ascii="Tahoma" w:hAnsi="Tahoma"/>
                <w:sz w:val="18"/>
                <w:szCs w:val="18"/>
              </w:rPr>
              <w:t xml:space="preserve">Renita Bailey </w:t>
            </w:r>
          </w:p>
        </w:tc>
        <w:tc>
          <w:tcPr>
            <w:tcW w:w="1620" w:type="dxa"/>
          </w:tcPr>
          <w:p w:rsidR="00C652A9" w:rsidRPr="00D606C0" w:rsidRDefault="00AD67EC">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rPr>
            </w:pPr>
            <w:r>
              <w:rPr>
                <w:rFonts w:ascii="Tahoma" w:hAnsi="Tahoma"/>
                <w:lang w:val="es-ES"/>
              </w:rPr>
              <w:t>Teléfono</w:t>
            </w:r>
            <w:r w:rsidRPr="00562B5B">
              <w:rPr>
                <w:rFonts w:ascii="Tahoma" w:hAnsi="Tahoma"/>
                <w:lang w:val="es-ES"/>
              </w:rPr>
              <w:t>:</w:t>
            </w:r>
          </w:p>
        </w:tc>
        <w:tc>
          <w:tcPr>
            <w:tcW w:w="1728" w:type="dxa"/>
            <w:tcBorders>
              <w:bottom w:val="single" w:sz="4" w:space="0" w:color="auto"/>
            </w:tcBorders>
          </w:tcPr>
          <w:p w:rsidR="00C652A9" w:rsidRPr="00D606C0" w:rsidRDefault="008F6EF8">
            <w:pPr>
              <w:tabs>
                <w:tab w:val="left" w:pos="-1440"/>
                <w:tab w:val="left" w:pos="-720"/>
                <w:tab w:val="left" w:pos="316"/>
                <w:tab w:val="decimal" w:leader="dot" w:pos="2001"/>
                <w:tab w:val="decimal" w:leader="dot" w:pos="3499"/>
                <w:tab w:val="decimal" w:leader="dot" w:pos="4809"/>
                <w:tab w:val="decimal" w:leader="dot" w:pos="5371"/>
              </w:tabs>
              <w:jc w:val="both"/>
              <w:rPr>
                <w:rFonts w:ascii="Tahoma" w:hAnsi="Tahoma"/>
                <w:sz w:val="18"/>
                <w:szCs w:val="18"/>
              </w:rPr>
            </w:pPr>
            <w:r>
              <w:rPr>
                <w:rFonts w:ascii="Tahoma" w:hAnsi="Tahoma"/>
                <w:sz w:val="18"/>
                <w:szCs w:val="18"/>
              </w:rPr>
              <w:t>757-294-5229</w:t>
            </w:r>
          </w:p>
        </w:tc>
      </w:tr>
    </w:tbl>
    <w:p w:rsidR="00C652A9" w:rsidRPr="007F1760" w:rsidRDefault="00C652A9" w:rsidP="004007A6">
      <w:pPr>
        <w:rPr>
          <w:sz w:val="6"/>
          <w:szCs w:val="18"/>
        </w:rPr>
      </w:pPr>
    </w:p>
    <w:p w:rsidR="003C5794" w:rsidRDefault="003C5794" w:rsidP="004007A6">
      <w:pPr>
        <w:rPr>
          <w:sz w:val="18"/>
          <w:szCs w:val="18"/>
        </w:rPr>
      </w:pPr>
    </w:p>
    <w:p w:rsidR="003C5794" w:rsidRPr="003C5794" w:rsidRDefault="003C5794" w:rsidP="003C5794">
      <w:pPr>
        <w:rPr>
          <w:sz w:val="14"/>
          <w:szCs w:val="24"/>
        </w:rPr>
      </w:pPr>
      <w:r w:rsidRPr="003C5794">
        <w:rPr>
          <w:rFonts w:cstheme="minorBidi"/>
          <w:color w:val="000000"/>
          <w:kern w:val="24"/>
          <w:sz w:val="12"/>
          <w:szCs w:val="22"/>
          <w:lang w:val="es-PE"/>
        </w:rPr>
        <w:t>De conformidad con la Ley Federal de Derechos Civiles y los reglamentos y políticas de derechos civiles del Departamento de Agricultura de los EE. UU. (</w:t>
      </w:r>
      <w:proofErr w:type="spellStart"/>
      <w:r w:rsidRPr="003C5794">
        <w:rPr>
          <w:rFonts w:cstheme="minorBidi"/>
          <w:color w:val="000000"/>
          <w:kern w:val="24"/>
          <w:sz w:val="12"/>
          <w:szCs w:val="22"/>
          <w:lang w:val="es-PE"/>
        </w:rPr>
        <w:t>USDA</w:t>
      </w:r>
      <w:proofErr w:type="spellEnd"/>
      <w:r w:rsidRPr="003C5794">
        <w:rPr>
          <w:rFonts w:cstheme="minorBidi"/>
          <w:color w:val="000000"/>
          <w:kern w:val="24"/>
          <w:sz w:val="12"/>
          <w:szCs w:val="22"/>
          <w:lang w:val="es-PE"/>
        </w:rPr>
        <w:t xml:space="preserve">, por sus siglas en inglés), se prohíbe que el </w:t>
      </w:r>
      <w:proofErr w:type="spellStart"/>
      <w:r w:rsidRPr="003C5794">
        <w:rPr>
          <w:rFonts w:cstheme="minorBidi"/>
          <w:color w:val="000000"/>
          <w:kern w:val="24"/>
          <w:sz w:val="12"/>
          <w:szCs w:val="22"/>
          <w:lang w:val="es-PE"/>
        </w:rPr>
        <w:t>USDA</w:t>
      </w:r>
      <w:proofErr w:type="spellEnd"/>
      <w:r w:rsidRPr="003C5794">
        <w:rPr>
          <w:rFonts w:cstheme="minorBidi"/>
          <w:color w:val="000000"/>
          <w:kern w:val="24"/>
          <w:sz w:val="12"/>
          <w:szCs w:val="22"/>
          <w:lang w:val="es-PE"/>
        </w:rPr>
        <w:t xml:space="preserve">, sus agencias, oficinas, empleados e instituciones que participan o administran programas del </w:t>
      </w:r>
      <w:proofErr w:type="spellStart"/>
      <w:r w:rsidRPr="003C5794">
        <w:rPr>
          <w:rFonts w:cstheme="minorBidi"/>
          <w:color w:val="000000"/>
          <w:kern w:val="24"/>
          <w:sz w:val="12"/>
          <w:szCs w:val="22"/>
          <w:lang w:val="es-PE"/>
        </w:rPr>
        <w:t>USDA</w:t>
      </w:r>
      <w:proofErr w:type="spellEnd"/>
      <w:r w:rsidRPr="003C5794">
        <w:rPr>
          <w:rFonts w:cstheme="minorBidi"/>
          <w:color w:val="000000"/>
          <w:kern w:val="24"/>
          <w:sz w:val="12"/>
          <w:szCs w:val="22"/>
          <w:lang w:val="es-PE"/>
        </w:rPr>
        <w:t xml:space="preserve"> discriminen sobre la base de raza, color, nacionalidad, sexo, discapacidad, edad, o en represalia o venganza por actividades previas de derechos civiles en algún programa o actividad realizados o financiados por el </w:t>
      </w:r>
      <w:proofErr w:type="spellStart"/>
      <w:r w:rsidRPr="003C5794">
        <w:rPr>
          <w:rFonts w:cstheme="minorBidi"/>
          <w:color w:val="000000"/>
          <w:kern w:val="24"/>
          <w:sz w:val="12"/>
          <w:szCs w:val="22"/>
          <w:lang w:val="es-PE"/>
        </w:rPr>
        <w:t>USDA</w:t>
      </w:r>
      <w:proofErr w:type="spellEnd"/>
      <w:r w:rsidRPr="003C5794">
        <w:rPr>
          <w:rFonts w:cstheme="minorBidi"/>
          <w:color w:val="000000"/>
          <w:kern w:val="24"/>
          <w:sz w:val="12"/>
          <w:szCs w:val="22"/>
          <w:lang w:val="es-PE"/>
        </w:rPr>
        <w:t xml:space="preserve">. </w:t>
      </w:r>
    </w:p>
    <w:p w:rsidR="003C5794" w:rsidRPr="003C5794" w:rsidRDefault="003C5794" w:rsidP="003C5794">
      <w:pPr>
        <w:rPr>
          <w:sz w:val="14"/>
          <w:szCs w:val="24"/>
        </w:rPr>
      </w:pPr>
      <w:r w:rsidRPr="003C5794">
        <w:rPr>
          <w:rFonts w:cstheme="minorBidi"/>
          <w:color w:val="000000"/>
          <w:kern w:val="24"/>
          <w:sz w:val="12"/>
          <w:szCs w:val="22"/>
          <w:lang w:val="es-PE"/>
        </w:rPr>
        <w:t> </w:t>
      </w:r>
    </w:p>
    <w:p w:rsidR="003C5794" w:rsidRPr="003C5794" w:rsidRDefault="003C5794" w:rsidP="003C5794">
      <w:pPr>
        <w:rPr>
          <w:sz w:val="14"/>
          <w:szCs w:val="24"/>
        </w:rPr>
      </w:pPr>
      <w:r w:rsidRPr="003C5794">
        <w:rPr>
          <w:rFonts w:cstheme="minorBidi"/>
          <w:color w:val="000000"/>
          <w:kern w:val="24"/>
          <w:sz w:val="12"/>
          <w:szCs w:val="22"/>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w:t>
      </w:r>
      <w:proofErr w:type="spellStart"/>
      <w:r w:rsidRPr="003C5794">
        <w:rPr>
          <w:rFonts w:cstheme="minorBidi"/>
          <w:color w:val="000000"/>
          <w:kern w:val="24"/>
          <w:sz w:val="12"/>
          <w:szCs w:val="22"/>
          <w:lang w:val="es-PE"/>
        </w:rPr>
        <w:t>USDA</w:t>
      </w:r>
      <w:proofErr w:type="spellEnd"/>
      <w:r w:rsidRPr="003C5794">
        <w:rPr>
          <w:rFonts w:cstheme="minorBidi"/>
          <w:color w:val="000000"/>
          <w:kern w:val="24"/>
          <w:sz w:val="12"/>
          <w:szCs w:val="22"/>
          <w:lang w:val="es-PE"/>
        </w:rPr>
        <w:t xml:space="preserve"> por medio del Federal </w:t>
      </w:r>
      <w:proofErr w:type="spellStart"/>
      <w:r w:rsidRPr="003C5794">
        <w:rPr>
          <w:rFonts w:cstheme="minorBidi"/>
          <w:color w:val="000000"/>
          <w:kern w:val="24"/>
          <w:sz w:val="12"/>
          <w:szCs w:val="22"/>
          <w:lang w:val="es-PE"/>
        </w:rPr>
        <w:t>Relay</w:t>
      </w:r>
      <w:proofErr w:type="spellEnd"/>
      <w:r w:rsidRPr="003C5794">
        <w:rPr>
          <w:rFonts w:cstheme="minorBidi"/>
          <w:color w:val="000000"/>
          <w:kern w:val="24"/>
          <w:sz w:val="12"/>
          <w:szCs w:val="22"/>
          <w:lang w:val="es-PE"/>
        </w:rPr>
        <w:t xml:space="preserve"> </w:t>
      </w:r>
      <w:proofErr w:type="spellStart"/>
      <w:r w:rsidRPr="003C5794">
        <w:rPr>
          <w:rFonts w:cstheme="minorBidi"/>
          <w:color w:val="000000"/>
          <w:kern w:val="24"/>
          <w:sz w:val="12"/>
          <w:szCs w:val="22"/>
          <w:lang w:val="es-PE"/>
        </w:rPr>
        <w:t>Service</w:t>
      </w:r>
      <w:proofErr w:type="spellEnd"/>
      <w:r w:rsidRPr="003C5794">
        <w:rPr>
          <w:rFonts w:cstheme="minorBidi"/>
          <w:color w:val="000000"/>
          <w:kern w:val="24"/>
          <w:sz w:val="12"/>
          <w:szCs w:val="22"/>
          <w:lang w:val="es-PE"/>
        </w:rPr>
        <w:t xml:space="preserve"> [Servicio Federal de Retransmisión] al (800) 877-8339. Además, la información del programa se puede proporcionar en otros idiomas.</w:t>
      </w:r>
    </w:p>
    <w:p w:rsidR="003C5794" w:rsidRPr="003C5794" w:rsidRDefault="003C5794" w:rsidP="003C5794">
      <w:pPr>
        <w:rPr>
          <w:sz w:val="14"/>
          <w:szCs w:val="24"/>
        </w:rPr>
      </w:pPr>
      <w:r w:rsidRPr="003C5794">
        <w:rPr>
          <w:rFonts w:cstheme="minorBidi"/>
          <w:color w:val="000000"/>
          <w:kern w:val="24"/>
          <w:sz w:val="12"/>
          <w:szCs w:val="22"/>
          <w:lang w:val="es-PE"/>
        </w:rPr>
        <w:t> </w:t>
      </w:r>
    </w:p>
    <w:p w:rsidR="003C5794" w:rsidRPr="003C5794" w:rsidRDefault="003C5794" w:rsidP="003C5794">
      <w:pPr>
        <w:rPr>
          <w:sz w:val="14"/>
          <w:szCs w:val="24"/>
        </w:rPr>
      </w:pPr>
      <w:r w:rsidRPr="003C5794">
        <w:rPr>
          <w:rFonts w:cstheme="minorBidi"/>
          <w:color w:val="000000"/>
          <w:kern w:val="24"/>
          <w:sz w:val="12"/>
          <w:szCs w:val="22"/>
          <w:lang w:val="es-PE"/>
        </w:rPr>
        <w:t xml:space="preserve">Para presentar una denuncia de discriminación, complete el </w:t>
      </w:r>
      <w:hyperlink r:id="rId8" w:history="1">
        <w:r w:rsidRPr="003C5794">
          <w:rPr>
            <w:rFonts w:cstheme="minorBidi"/>
            <w:color w:val="0000FF"/>
            <w:kern w:val="24"/>
            <w:sz w:val="12"/>
            <w:szCs w:val="22"/>
            <w:u w:val="single"/>
            <w:lang w:val="es-PE"/>
          </w:rPr>
          <w:t xml:space="preserve">Formulario de Denuncia de Discriminación del Programa del </w:t>
        </w:r>
        <w:proofErr w:type="spellStart"/>
        <w:r w:rsidRPr="003C5794">
          <w:rPr>
            <w:rFonts w:cstheme="minorBidi"/>
            <w:color w:val="0000FF"/>
            <w:kern w:val="24"/>
            <w:sz w:val="12"/>
            <w:szCs w:val="22"/>
            <w:u w:val="single"/>
            <w:lang w:val="es-PE"/>
          </w:rPr>
          <w:t>USDA</w:t>
        </w:r>
        <w:proofErr w:type="spellEnd"/>
      </w:hyperlink>
      <w:r w:rsidRPr="003C5794">
        <w:rPr>
          <w:rFonts w:cstheme="minorBidi"/>
          <w:color w:val="000000"/>
          <w:kern w:val="24"/>
          <w:sz w:val="12"/>
          <w:szCs w:val="22"/>
          <w:lang w:val="es-PE"/>
        </w:rPr>
        <w:t xml:space="preserve">, (AD-3027) que está disponible en línea en: </w:t>
      </w:r>
      <w:hyperlink r:id="rId9" w:history="1">
        <w:r w:rsidRPr="003C5794">
          <w:rPr>
            <w:rFonts w:cstheme="minorBidi"/>
            <w:color w:val="0000FF"/>
            <w:kern w:val="24"/>
            <w:sz w:val="12"/>
            <w:szCs w:val="22"/>
            <w:u w:val="single"/>
            <w:lang w:val="es-PE"/>
          </w:rPr>
          <w:t>http://</w:t>
        </w:r>
        <w:proofErr w:type="spellStart"/>
        <w:r w:rsidRPr="003C5794">
          <w:rPr>
            <w:rFonts w:cstheme="minorBidi"/>
            <w:color w:val="0000FF"/>
            <w:kern w:val="24"/>
            <w:sz w:val="12"/>
            <w:szCs w:val="22"/>
            <w:u w:val="single"/>
            <w:lang w:val="es-PE"/>
          </w:rPr>
          <w:t>www.ascr.usda.gov</w:t>
        </w:r>
        <w:proofErr w:type="spellEnd"/>
        <w:r w:rsidRPr="003C5794">
          <w:rPr>
            <w:rFonts w:cstheme="minorBidi"/>
            <w:color w:val="0000FF"/>
            <w:kern w:val="24"/>
            <w:sz w:val="12"/>
            <w:szCs w:val="22"/>
            <w:u w:val="single"/>
            <w:lang w:val="es-PE"/>
          </w:rPr>
          <w:t>/</w:t>
        </w:r>
        <w:proofErr w:type="spellStart"/>
        <w:r w:rsidRPr="003C5794">
          <w:rPr>
            <w:rFonts w:cstheme="minorBidi"/>
            <w:color w:val="0000FF"/>
            <w:kern w:val="24"/>
            <w:sz w:val="12"/>
            <w:szCs w:val="22"/>
            <w:u w:val="single"/>
            <w:lang w:val="es-PE"/>
          </w:rPr>
          <w:t>complaint_filing_cust.html</w:t>
        </w:r>
        <w:proofErr w:type="spellEnd"/>
      </w:hyperlink>
      <w:r w:rsidRPr="003C5794">
        <w:rPr>
          <w:rFonts w:cstheme="minorBidi"/>
          <w:color w:val="000000"/>
          <w:kern w:val="24"/>
          <w:sz w:val="12"/>
          <w:szCs w:val="22"/>
          <w:lang w:val="es-PE"/>
        </w:rPr>
        <w:t xml:space="preserve"> y en cualquier oficina del </w:t>
      </w:r>
      <w:proofErr w:type="spellStart"/>
      <w:r w:rsidRPr="003C5794">
        <w:rPr>
          <w:rFonts w:cstheme="minorBidi"/>
          <w:color w:val="000000"/>
          <w:kern w:val="24"/>
          <w:sz w:val="12"/>
          <w:szCs w:val="22"/>
          <w:lang w:val="es-PE"/>
        </w:rPr>
        <w:t>USDA</w:t>
      </w:r>
      <w:proofErr w:type="spellEnd"/>
      <w:r w:rsidRPr="003C5794">
        <w:rPr>
          <w:rFonts w:cstheme="minorBidi"/>
          <w:color w:val="000000"/>
          <w:kern w:val="24"/>
          <w:sz w:val="12"/>
          <w:szCs w:val="22"/>
          <w:lang w:val="es-PE"/>
        </w:rPr>
        <w:t xml:space="preserve">, o bien escriba una carta dirigida al </w:t>
      </w:r>
      <w:proofErr w:type="spellStart"/>
      <w:r w:rsidRPr="003C5794">
        <w:rPr>
          <w:rFonts w:cstheme="minorBidi"/>
          <w:color w:val="000000"/>
          <w:kern w:val="24"/>
          <w:sz w:val="12"/>
          <w:szCs w:val="22"/>
          <w:lang w:val="es-PE"/>
        </w:rPr>
        <w:t>USDA</w:t>
      </w:r>
      <w:proofErr w:type="spellEnd"/>
      <w:r w:rsidRPr="003C5794">
        <w:rPr>
          <w:rFonts w:cstheme="minorBidi"/>
          <w:color w:val="000000"/>
          <w:kern w:val="24"/>
          <w:sz w:val="12"/>
          <w:szCs w:val="22"/>
          <w:lang w:val="es-PE"/>
        </w:rPr>
        <w:t xml:space="preserve"> e incluya en la carta toda la información solicitada en el formulario. Para solicitar una copia del formulario de denuncia, llame al (866) 632-9992. Haga llegar su formulario lleno o carta al </w:t>
      </w:r>
      <w:proofErr w:type="spellStart"/>
      <w:r w:rsidRPr="003C5794">
        <w:rPr>
          <w:rFonts w:cstheme="minorBidi"/>
          <w:color w:val="000000"/>
          <w:kern w:val="24"/>
          <w:sz w:val="12"/>
          <w:szCs w:val="22"/>
          <w:lang w:val="es-PE"/>
        </w:rPr>
        <w:t>USDA</w:t>
      </w:r>
      <w:proofErr w:type="spellEnd"/>
      <w:r w:rsidRPr="003C5794">
        <w:rPr>
          <w:rFonts w:cstheme="minorBidi"/>
          <w:color w:val="000000"/>
          <w:kern w:val="24"/>
          <w:sz w:val="12"/>
          <w:szCs w:val="22"/>
          <w:lang w:val="es-PE"/>
        </w:rPr>
        <w:t xml:space="preserve"> por: </w:t>
      </w:r>
    </w:p>
    <w:p w:rsidR="003C5794" w:rsidRPr="003C5794" w:rsidRDefault="003C5794" w:rsidP="003C5794">
      <w:pPr>
        <w:rPr>
          <w:sz w:val="14"/>
          <w:szCs w:val="24"/>
        </w:rPr>
      </w:pPr>
      <w:r w:rsidRPr="003C5794">
        <w:rPr>
          <w:rFonts w:cstheme="minorBidi"/>
          <w:color w:val="000000"/>
          <w:kern w:val="24"/>
          <w:sz w:val="12"/>
          <w:szCs w:val="22"/>
          <w:lang w:val="es-PE"/>
        </w:rPr>
        <w:t> </w:t>
      </w:r>
    </w:p>
    <w:p w:rsidR="003C5794" w:rsidRPr="003C5794" w:rsidRDefault="003C5794" w:rsidP="003C5794">
      <w:pPr>
        <w:rPr>
          <w:sz w:val="14"/>
          <w:szCs w:val="24"/>
        </w:rPr>
      </w:pPr>
      <w:r w:rsidRPr="003C5794">
        <w:rPr>
          <w:rFonts w:cstheme="minorBidi"/>
          <w:color w:val="000000"/>
          <w:kern w:val="24"/>
          <w:sz w:val="12"/>
          <w:szCs w:val="22"/>
          <w:lang w:val="es-PE"/>
        </w:rPr>
        <w:t xml:space="preserve">(1)      correo: </w:t>
      </w:r>
      <w:proofErr w:type="spellStart"/>
      <w:r w:rsidRPr="003C5794">
        <w:rPr>
          <w:rFonts w:cstheme="minorBidi"/>
          <w:color w:val="000000"/>
          <w:kern w:val="24"/>
          <w:sz w:val="12"/>
          <w:szCs w:val="22"/>
          <w:lang w:val="es-PE"/>
        </w:rPr>
        <w:t>U.S</w:t>
      </w:r>
      <w:proofErr w:type="spellEnd"/>
      <w:r w:rsidRPr="003C5794">
        <w:rPr>
          <w:rFonts w:cstheme="minorBidi"/>
          <w:color w:val="000000"/>
          <w:kern w:val="24"/>
          <w:sz w:val="12"/>
          <w:szCs w:val="22"/>
          <w:lang w:val="es-PE"/>
        </w:rPr>
        <w:t xml:space="preserve">. </w:t>
      </w:r>
      <w:proofErr w:type="spellStart"/>
      <w:r w:rsidRPr="003C5794">
        <w:rPr>
          <w:rFonts w:cstheme="minorBidi"/>
          <w:color w:val="000000"/>
          <w:kern w:val="24"/>
          <w:sz w:val="12"/>
          <w:szCs w:val="22"/>
          <w:lang w:val="es-PE"/>
        </w:rPr>
        <w:t>Department</w:t>
      </w:r>
      <w:proofErr w:type="spellEnd"/>
      <w:r w:rsidRPr="003C5794">
        <w:rPr>
          <w:rFonts w:cstheme="minorBidi"/>
          <w:color w:val="000000"/>
          <w:kern w:val="24"/>
          <w:sz w:val="12"/>
          <w:szCs w:val="22"/>
          <w:lang w:val="es-PE"/>
        </w:rPr>
        <w:t xml:space="preserve"> of </w:t>
      </w:r>
      <w:proofErr w:type="spellStart"/>
      <w:r w:rsidRPr="003C5794">
        <w:rPr>
          <w:rFonts w:cstheme="minorBidi"/>
          <w:color w:val="000000"/>
          <w:kern w:val="24"/>
          <w:sz w:val="12"/>
          <w:szCs w:val="22"/>
          <w:lang w:val="es-PE"/>
        </w:rPr>
        <w:t>Agriculture</w:t>
      </w:r>
      <w:proofErr w:type="spellEnd"/>
      <w:r w:rsidRPr="003C5794">
        <w:rPr>
          <w:rFonts w:cstheme="minorBidi"/>
          <w:color w:val="000000"/>
          <w:kern w:val="24"/>
          <w:sz w:val="12"/>
          <w:szCs w:val="22"/>
          <w:lang w:val="es-PE"/>
        </w:rPr>
        <w:t xml:space="preserve"> </w:t>
      </w:r>
    </w:p>
    <w:p w:rsidR="003C5794" w:rsidRPr="003C5794" w:rsidRDefault="003C5794" w:rsidP="003C5794">
      <w:pPr>
        <w:ind w:left="317"/>
        <w:rPr>
          <w:sz w:val="14"/>
          <w:szCs w:val="24"/>
        </w:rPr>
      </w:pPr>
      <w:r w:rsidRPr="003C5794">
        <w:rPr>
          <w:rFonts w:cstheme="minorBidi"/>
          <w:color w:val="000000"/>
          <w:kern w:val="24"/>
          <w:sz w:val="12"/>
          <w:szCs w:val="22"/>
          <w:lang w:val="es-PE"/>
        </w:rPr>
        <w:t xml:space="preserve">     Office of </w:t>
      </w:r>
      <w:proofErr w:type="spellStart"/>
      <w:r w:rsidRPr="003C5794">
        <w:rPr>
          <w:rFonts w:cstheme="minorBidi"/>
          <w:color w:val="000000"/>
          <w:kern w:val="24"/>
          <w:sz w:val="12"/>
          <w:szCs w:val="22"/>
          <w:lang w:val="es-PE"/>
        </w:rPr>
        <w:t>the</w:t>
      </w:r>
      <w:proofErr w:type="spellEnd"/>
      <w:r w:rsidRPr="003C5794">
        <w:rPr>
          <w:rFonts w:cstheme="minorBidi"/>
          <w:color w:val="000000"/>
          <w:kern w:val="24"/>
          <w:sz w:val="12"/>
          <w:szCs w:val="22"/>
          <w:lang w:val="es-PE"/>
        </w:rPr>
        <w:t xml:space="preserve"> </w:t>
      </w:r>
      <w:proofErr w:type="spellStart"/>
      <w:r w:rsidRPr="003C5794">
        <w:rPr>
          <w:rFonts w:cstheme="minorBidi"/>
          <w:color w:val="000000"/>
          <w:kern w:val="24"/>
          <w:sz w:val="12"/>
          <w:szCs w:val="22"/>
          <w:lang w:val="es-PE"/>
        </w:rPr>
        <w:t>Assistant</w:t>
      </w:r>
      <w:proofErr w:type="spellEnd"/>
      <w:r w:rsidRPr="003C5794">
        <w:rPr>
          <w:rFonts w:cstheme="minorBidi"/>
          <w:color w:val="000000"/>
          <w:kern w:val="24"/>
          <w:sz w:val="12"/>
          <w:szCs w:val="22"/>
          <w:lang w:val="es-PE"/>
        </w:rPr>
        <w:t xml:space="preserve"> </w:t>
      </w:r>
      <w:proofErr w:type="spellStart"/>
      <w:r w:rsidRPr="003C5794">
        <w:rPr>
          <w:rFonts w:cstheme="minorBidi"/>
          <w:color w:val="000000"/>
          <w:kern w:val="24"/>
          <w:sz w:val="12"/>
          <w:szCs w:val="22"/>
          <w:lang w:val="es-PE"/>
        </w:rPr>
        <w:t>Secretary</w:t>
      </w:r>
      <w:proofErr w:type="spellEnd"/>
      <w:r w:rsidRPr="003C5794">
        <w:rPr>
          <w:rFonts w:cstheme="minorBidi"/>
          <w:color w:val="000000"/>
          <w:kern w:val="24"/>
          <w:sz w:val="12"/>
          <w:szCs w:val="22"/>
          <w:lang w:val="es-PE"/>
        </w:rPr>
        <w:t xml:space="preserve"> </w:t>
      </w:r>
      <w:proofErr w:type="spellStart"/>
      <w:r w:rsidRPr="003C5794">
        <w:rPr>
          <w:rFonts w:cstheme="minorBidi"/>
          <w:color w:val="000000"/>
          <w:kern w:val="24"/>
          <w:sz w:val="12"/>
          <w:szCs w:val="22"/>
          <w:lang w:val="es-PE"/>
        </w:rPr>
        <w:t>for</w:t>
      </w:r>
      <w:proofErr w:type="spellEnd"/>
      <w:r w:rsidRPr="003C5794">
        <w:rPr>
          <w:rFonts w:cstheme="minorBidi"/>
          <w:color w:val="000000"/>
          <w:kern w:val="24"/>
          <w:sz w:val="12"/>
          <w:szCs w:val="22"/>
          <w:lang w:val="es-PE"/>
        </w:rPr>
        <w:t xml:space="preserve"> Civil </w:t>
      </w:r>
      <w:proofErr w:type="spellStart"/>
      <w:r w:rsidRPr="003C5794">
        <w:rPr>
          <w:rFonts w:cstheme="minorBidi"/>
          <w:color w:val="000000"/>
          <w:kern w:val="24"/>
          <w:sz w:val="12"/>
          <w:szCs w:val="22"/>
          <w:lang w:val="es-PE"/>
        </w:rPr>
        <w:t>Rights</w:t>
      </w:r>
      <w:proofErr w:type="spellEnd"/>
      <w:r w:rsidRPr="003C5794">
        <w:rPr>
          <w:rFonts w:cstheme="minorBidi"/>
          <w:color w:val="000000"/>
          <w:kern w:val="24"/>
          <w:sz w:val="12"/>
          <w:szCs w:val="22"/>
          <w:lang w:val="es-PE"/>
        </w:rPr>
        <w:t xml:space="preserve"> </w:t>
      </w:r>
    </w:p>
    <w:p w:rsidR="003C5794" w:rsidRPr="003C5794" w:rsidRDefault="003C5794" w:rsidP="003C5794">
      <w:pPr>
        <w:rPr>
          <w:sz w:val="14"/>
          <w:szCs w:val="24"/>
        </w:rPr>
      </w:pPr>
      <w:r w:rsidRPr="003C5794">
        <w:rPr>
          <w:rFonts w:cstheme="minorBidi"/>
          <w:color w:val="000000"/>
          <w:kern w:val="24"/>
          <w:sz w:val="12"/>
          <w:szCs w:val="22"/>
          <w:lang w:val="es-PE"/>
        </w:rPr>
        <w:t xml:space="preserve">          1400 Independence </w:t>
      </w:r>
      <w:proofErr w:type="spellStart"/>
      <w:r w:rsidRPr="003C5794">
        <w:rPr>
          <w:rFonts w:cstheme="minorBidi"/>
          <w:color w:val="000000"/>
          <w:kern w:val="24"/>
          <w:sz w:val="12"/>
          <w:szCs w:val="22"/>
          <w:lang w:val="es-PE"/>
        </w:rPr>
        <w:t>Avenue</w:t>
      </w:r>
      <w:proofErr w:type="spellEnd"/>
      <w:r w:rsidRPr="003C5794">
        <w:rPr>
          <w:rFonts w:cstheme="minorBidi"/>
          <w:color w:val="000000"/>
          <w:kern w:val="24"/>
          <w:sz w:val="12"/>
          <w:szCs w:val="22"/>
          <w:lang w:val="es-PE"/>
        </w:rPr>
        <w:t xml:space="preserve">, SW </w:t>
      </w:r>
    </w:p>
    <w:p w:rsidR="003C5794" w:rsidRPr="003C5794" w:rsidRDefault="003C5794" w:rsidP="003C5794">
      <w:pPr>
        <w:rPr>
          <w:sz w:val="14"/>
          <w:szCs w:val="24"/>
        </w:rPr>
      </w:pPr>
      <w:r w:rsidRPr="003C5794">
        <w:rPr>
          <w:rFonts w:cstheme="minorBidi"/>
          <w:color w:val="000000"/>
          <w:kern w:val="24"/>
          <w:sz w:val="12"/>
          <w:szCs w:val="22"/>
          <w:lang w:val="es-PE"/>
        </w:rPr>
        <w:t xml:space="preserve">          Washington, D.C. 20250-9410; </w:t>
      </w:r>
    </w:p>
    <w:p w:rsidR="003C5794" w:rsidRPr="003C5794" w:rsidRDefault="003C5794" w:rsidP="003C5794">
      <w:pPr>
        <w:rPr>
          <w:sz w:val="14"/>
          <w:szCs w:val="24"/>
        </w:rPr>
      </w:pPr>
      <w:r w:rsidRPr="003C5794">
        <w:rPr>
          <w:rFonts w:cstheme="minorBidi"/>
          <w:color w:val="000000"/>
          <w:kern w:val="24"/>
          <w:sz w:val="12"/>
          <w:szCs w:val="22"/>
          <w:lang w:val="es-PE"/>
        </w:rPr>
        <w:t> </w:t>
      </w:r>
    </w:p>
    <w:p w:rsidR="003C5794" w:rsidRPr="003C5794" w:rsidRDefault="003C5794" w:rsidP="003C5794">
      <w:pPr>
        <w:rPr>
          <w:sz w:val="14"/>
          <w:szCs w:val="24"/>
        </w:rPr>
      </w:pPr>
      <w:r w:rsidRPr="003C5794">
        <w:rPr>
          <w:rFonts w:cstheme="minorBidi"/>
          <w:color w:val="000000"/>
          <w:kern w:val="24"/>
          <w:sz w:val="12"/>
          <w:szCs w:val="22"/>
          <w:lang w:val="es-PE"/>
        </w:rPr>
        <w:t xml:space="preserve">(2)      fax: (202) 690-7442; o </w:t>
      </w:r>
    </w:p>
    <w:p w:rsidR="003C5794" w:rsidRPr="003C5794" w:rsidRDefault="003C5794" w:rsidP="003C5794">
      <w:pPr>
        <w:rPr>
          <w:sz w:val="14"/>
          <w:szCs w:val="24"/>
        </w:rPr>
      </w:pPr>
      <w:r w:rsidRPr="003C5794">
        <w:rPr>
          <w:rFonts w:cstheme="minorBidi"/>
          <w:color w:val="000000"/>
          <w:kern w:val="24"/>
          <w:sz w:val="12"/>
          <w:szCs w:val="22"/>
          <w:lang w:val="es-PE"/>
        </w:rPr>
        <w:t> </w:t>
      </w:r>
    </w:p>
    <w:p w:rsidR="003C5794" w:rsidRPr="003C5794" w:rsidRDefault="003C5794" w:rsidP="003C5794">
      <w:pPr>
        <w:rPr>
          <w:sz w:val="14"/>
          <w:szCs w:val="24"/>
        </w:rPr>
      </w:pPr>
      <w:r w:rsidRPr="003C5794">
        <w:rPr>
          <w:rFonts w:cstheme="minorBidi"/>
          <w:color w:val="000000"/>
          <w:kern w:val="24"/>
          <w:sz w:val="12"/>
          <w:szCs w:val="22"/>
          <w:lang w:val="es-PE"/>
        </w:rPr>
        <w:t xml:space="preserve">(3)      correo electrónico: </w:t>
      </w:r>
      <w:hyperlink r:id="rId10" w:history="1">
        <w:proofErr w:type="spellStart"/>
        <w:r w:rsidRPr="003C5794">
          <w:rPr>
            <w:rFonts w:cstheme="minorBidi"/>
            <w:color w:val="0000FF"/>
            <w:kern w:val="24"/>
            <w:sz w:val="12"/>
            <w:szCs w:val="22"/>
            <w:u w:val="single"/>
            <w:lang w:val="es-PE"/>
          </w:rPr>
          <w:t>program.intake@usda.gov</w:t>
        </w:r>
        <w:proofErr w:type="spellEnd"/>
      </w:hyperlink>
      <w:r w:rsidRPr="003C5794">
        <w:rPr>
          <w:rFonts w:cstheme="minorBidi"/>
          <w:color w:val="000000"/>
          <w:kern w:val="24"/>
          <w:sz w:val="12"/>
          <w:szCs w:val="22"/>
          <w:lang w:val="es-PE"/>
        </w:rPr>
        <w:t xml:space="preserve">. </w:t>
      </w:r>
    </w:p>
    <w:p w:rsidR="003C5794" w:rsidRPr="003C5794" w:rsidRDefault="003C5794" w:rsidP="003C5794">
      <w:pPr>
        <w:rPr>
          <w:sz w:val="14"/>
          <w:szCs w:val="24"/>
        </w:rPr>
      </w:pPr>
      <w:r w:rsidRPr="003C5794">
        <w:rPr>
          <w:rFonts w:cstheme="minorBidi"/>
          <w:color w:val="000000"/>
          <w:kern w:val="24"/>
          <w:sz w:val="12"/>
          <w:szCs w:val="22"/>
          <w:lang w:val="es-PE"/>
        </w:rPr>
        <w:t> </w:t>
      </w:r>
    </w:p>
    <w:p w:rsidR="003C5794" w:rsidRPr="003C5794" w:rsidRDefault="003C5794" w:rsidP="003C5794">
      <w:pPr>
        <w:rPr>
          <w:sz w:val="14"/>
          <w:szCs w:val="24"/>
        </w:rPr>
      </w:pPr>
      <w:r w:rsidRPr="003C5794">
        <w:rPr>
          <w:rFonts w:cstheme="minorBidi"/>
          <w:color w:val="000000"/>
          <w:kern w:val="24"/>
          <w:sz w:val="12"/>
          <w:szCs w:val="22"/>
          <w:lang w:val="es-PE"/>
        </w:rPr>
        <w:t>Esta institución es un proveedor que ofrece igualdad de oportunidades.</w:t>
      </w:r>
    </w:p>
    <w:p w:rsidR="003C5794" w:rsidRDefault="003C5794" w:rsidP="004007A6">
      <w:pPr>
        <w:rPr>
          <w:sz w:val="18"/>
          <w:szCs w:val="18"/>
        </w:rPr>
      </w:pPr>
    </w:p>
    <w:sectPr w:rsidR="003C5794" w:rsidSect="00501713">
      <w:type w:val="continuous"/>
      <w:pgSz w:w="12240" w:h="15840"/>
      <w:pgMar w:top="720" w:right="1440" w:bottom="90" w:left="1440" w:header="720" w:footer="1005"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FED" w:rsidRDefault="000E7FED">
      <w:r>
        <w:separator/>
      </w:r>
    </w:p>
  </w:endnote>
  <w:endnote w:type="continuationSeparator" w:id="0">
    <w:p w:rsidR="000E7FED" w:rsidRDefault="000E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FED" w:rsidRDefault="000E7FED">
      <w:r>
        <w:separator/>
      </w:r>
    </w:p>
  </w:footnote>
  <w:footnote w:type="continuationSeparator" w:id="0">
    <w:p w:rsidR="000E7FED" w:rsidRDefault="000E7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US" w:vendorID="64" w:dllVersion="131078" w:nlCheck="1" w:checkStyle="1"/>
  <w:activeWritingStyle w:appName="MSWord" w:lang="es-PR"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es-PE" w:vendorID="64" w:dllVersion="131078"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7C"/>
    <w:rsid w:val="00007B6A"/>
    <w:rsid w:val="000250E2"/>
    <w:rsid w:val="00041D7B"/>
    <w:rsid w:val="0006664A"/>
    <w:rsid w:val="0007728D"/>
    <w:rsid w:val="000C0626"/>
    <w:rsid w:val="000C7B85"/>
    <w:rsid w:val="000D0A63"/>
    <w:rsid w:val="000E7FED"/>
    <w:rsid w:val="001143D5"/>
    <w:rsid w:val="00131A4D"/>
    <w:rsid w:val="00144DAA"/>
    <w:rsid w:val="00152B5B"/>
    <w:rsid w:val="00157B02"/>
    <w:rsid w:val="0018248C"/>
    <w:rsid w:val="00183F4B"/>
    <w:rsid w:val="001A59CB"/>
    <w:rsid w:val="001B5DE1"/>
    <w:rsid w:val="001B6423"/>
    <w:rsid w:val="001D7169"/>
    <w:rsid w:val="001F014F"/>
    <w:rsid w:val="00206875"/>
    <w:rsid w:val="00213E33"/>
    <w:rsid w:val="002364B2"/>
    <w:rsid w:val="00243816"/>
    <w:rsid w:val="00247170"/>
    <w:rsid w:val="00247A2F"/>
    <w:rsid w:val="00261814"/>
    <w:rsid w:val="002827F7"/>
    <w:rsid w:val="002A6984"/>
    <w:rsid w:val="002F0AA9"/>
    <w:rsid w:val="002F514E"/>
    <w:rsid w:val="003562FF"/>
    <w:rsid w:val="00356BE8"/>
    <w:rsid w:val="0036740E"/>
    <w:rsid w:val="00386443"/>
    <w:rsid w:val="003B0111"/>
    <w:rsid w:val="003C2748"/>
    <w:rsid w:val="003C5794"/>
    <w:rsid w:val="003D2D08"/>
    <w:rsid w:val="004007A6"/>
    <w:rsid w:val="00403148"/>
    <w:rsid w:val="00404E64"/>
    <w:rsid w:val="00405DBB"/>
    <w:rsid w:val="00405F19"/>
    <w:rsid w:val="0041223A"/>
    <w:rsid w:val="004242CE"/>
    <w:rsid w:val="00426F31"/>
    <w:rsid w:val="00436B2E"/>
    <w:rsid w:val="0045214F"/>
    <w:rsid w:val="00467DCE"/>
    <w:rsid w:val="00476309"/>
    <w:rsid w:val="0047730E"/>
    <w:rsid w:val="00477E48"/>
    <w:rsid w:val="00480243"/>
    <w:rsid w:val="004C2C86"/>
    <w:rsid w:val="004F105F"/>
    <w:rsid w:val="00501713"/>
    <w:rsid w:val="00525F42"/>
    <w:rsid w:val="00554CCD"/>
    <w:rsid w:val="00584A46"/>
    <w:rsid w:val="0059502F"/>
    <w:rsid w:val="005972D6"/>
    <w:rsid w:val="005B3D74"/>
    <w:rsid w:val="0061225A"/>
    <w:rsid w:val="00633525"/>
    <w:rsid w:val="00633579"/>
    <w:rsid w:val="00637B3E"/>
    <w:rsid w:val="0064518C"/>
    <w:rsid w:val="0065669B"/>
    <w:rsid w:val="00671397"/>
    <w:rsid w:val="006728AD"/>
    <w:rsid w:val="0069147C"/>
    <w:rsid w:val="006C505E"/>
    <w:rsid w:val="006D359D"/>
    <w:rsid w:val="006D7C6D"/>
    <w:rsid w:val="006E2D0A"/>
    <w:rsid w:val="006E7A05"/>
    <w:rsid w:val="007072F7"/>
    <w:rsid w:val="00751A46"/>
    <w:rsid w:val="00751E17"/>
    <w:rsid w:val="00753FF6"/>
    <w:rsid w:val="007654C1"/>
    <w:rsid w:val="007918F5"/>
    <w:rsid w:val="0079561F"/>
    <w:rsid w:val="007A1ADF"/>
    <w:rsid w:val="007D13BD"/>
    <w:rsid w:val="007E0518"/>
    <w:rsid w:val="007F1760"/>
    <w:rsid w:val="008248FE"/>
    <w:rsid w:val="0083208D"/>
    <w:rsid w:val="0086021D"/>
    <w:rsid w:val="00860236"/>
    <w:rsid w:val="008651E5"/>
    <w:rsid w:val="00883461"/>
    <w:rsid w:val="008D7397"/>
    <w:rsid w:val="008F6EF8"/>
    <w:rsid w:val="0091258C"/>
    <w:rsid w:val="00920DD9"/>
    <w:rsid w:val="00932D31"/>
    <w:rsid w:val="00936BD7"/>
    <w:rsid w:val="00965CE2"/>
    <w:rsid w:val="00966DC5"/>
    <w:rsid w:val="00967041"/>
    <w:rsid w:val="009732AE"/>
    <w:rsid w:val="009827A4"/>
    <w:rsid w:val="00990A58"/>
    <w:rsid w:val="009A4F43"/>
    <w:rsid w:val="009B1781"/>
    <w:rsid w:val="009C63FD"/>
    <w:rsid w:val="009C6A05"/>
    <w:rsid w:val="009D021F"/>
    <w:rsid w:val="009D0FA7"/>
    <w:rsid w:val="009D48BA"/>
    <w:rsid w:val="009F43D4"/>
    <w:rsid w:val="00A240FF"/>
    <w:rsid w:val="00A42ECE"/>
    <w:rsid w:val="00A7369B"/>
    <w:rsid w:val="00AA6E7C"/>
    <w:rsid w:val="00AA7D2C"/>
    <w:rsid w:val="00AD67EC"/>
    <w:rsid w:val="00B305C5"/>
    <w:rsid w:val="00B30B63"/>
    <w:rsid w:val="00B365AF"/>
    <w:rsid w:val="00B5050D"/>
    <w:rsid w:val="00B57EEB"/>
    <w:rsid w:val="00B65FAF"/>
    <w:rsid w:val="00B74AF5"/>
    <w:rsid w:val="00B93975"/>
    <w:rsid w:val="00BC1C64"/>
    <w:rsid w:val="00BC3A8B"/>
    <w:rsid w:val="00BE74CC"/>
    <w:rsid w:val="00BF57A6"/>
    <w:rsid w:val="00C30125"/>
    <w:rsid w:val="00C36BE5"/>
    <w:rsid w:val="00C40C88"/>
    <w:rsid w:val="00C46BE1"/>
    <w:rsid w:val="00C652A9"/>
    <w:rsid w:val="00C7075B"/>
    <w:rsid w:val="00C7262D"/>
    <w:rsid w:val="00C77A67"/>
    <w:rsid w:val="00C87579"/>
    <w:rsid w:val="00CC18E5"/>
    <w:rsid w:val="00D14B5B"/>
    <w:rsid w:val="00D44CC7"/>
    <w:rsid w:val="00D55BA9"/>
    <w:rsid w:val="00D606C0"/>
    <w:rsid w:val="00D63026"/>
    <w:rsid w:val="00D65563"/>
    <w:rsid w:val="00D7340B"/>
    <w:rsid w:val="00D74DB2"/>
    <w:rsid w:val="00D85C85"/>
    <w:rsid w:val="00D962A7"/>
    <w:rsid w:val="00DA2CDD"/>
    <w:rsid w:val="00DB6769"/>
    <w:rsid w:val="00DB7216"/>
    <w:rsid w:val="00E20AA5"/>
    <w:rsid w:val="00E25666"/>
    <w:rsid w:val="00E3006E"/>
    <w:rsid w:val="00E53220"/>
    <w:rsid w:val="00E723D3"/>
    <w:rsid w:val="00E75AC7"/>
    <w:rsid w:val="00E840C1"/>
    <w:rsid w:val="00E95115"/>
    <w:rsid w:val="00EC1D6D"/>
    <w:rsid w:val="00ED4713"/>
    <w:rsid w:val="00EE40D9"/>
    <w:rsid w:val="00F232B6"/>
    <w:rsid w:val="00F332E1"/>
    <w:rsid w:val="00F45265"/>
    <w:rsid w:val="00F45387"/>
    <w:rsid w:val="00F713AF"/>
    <w:rsid w:val="00F754E0"/>
    <w:rsid w:val="00F86451"/>
    <w:rsid w:val="00FB0027"/>
    <w:rsid w:val="00FD127C"/>
    <w:rsid w:val="00FD3BC5"/>
    <w:rsid w:val="00FD75E5"/>
    <w:rsid w:val="00FF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63"/>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link w:val="Heading2Char"/>
    <w:qFormat/>
    <w:pPr>
      <w:keepNext/>
      <w:ind w:firstLine="720"/>
      <w:outlineLvl w:val="1"/>
    </w:pPr>
    <w:rPr>
      <w:sz w:val="24"/>
    </w:rPr>
  </w:style>
  <w:style w:type="paragraph" w:styleId="Heading3">
    <w:name w:val="heading 3"/>
    <w:basedOn w:val="Normal"/>
    <w:next w:val="Normal"/>
    <w:qFormat/>
    <w:pPr>
      <w:keepNext/>
      <w:tabs>
        <w:tab w:val="left" w:pos="-1440"/>
        <w:tab w:val="left" w:pos="1440"/>
        <w:tab w:val="left" w:pos="1530"/>
      </w:tabs>
      <w:spacing w:after="140"/>
      <w:ind w:left="6480" w:hanging="5760"/>
      <w:outlineLvl w:val="2"/>
    </w:pPr>
    <w:rPr>
      <w:b/>
      <w:sz w:val="28"/>
    </w:rPr>
  </w:style>
  <w:style w:type="paragraph" w:styleId="Heading4">
    <w:name w:val="heading 4"/>
    <w:basedOn w:val="Normal"/>
    <w:next w:val="Normal"/>
    <w:qFormat/>
    <w:pPr>
      <w:keepNext/>
      <w:tabs>
        <w:tab w:val="center" w:pos="7539"/>
      </w:tabs>
      <w:jc w:val="both"/>
      <w:outlineLvl w:val="3"/>
    </w:pPr>
    <w:rPr>
      <w:rFonts w:ascii="Arial" w:hAnsi="Arial"/>
      <w:b/>
    </w:rPr>
  </w:style>
  <w:style w:type="paragraph" w:styleId="Heading5">
    <w:name w:val="heading 5"/>
    <w:basedOn w:val="Normal"/>
    <w:next w:val="Normal"/>
    <w:qFormat/>
    <w:pPr>
      <w:keepNext/>
      <w:tabs>
        <w:tab w:val="center" w:pos="7604"/>
        <w:tab w:val="left" w:pos="8050"/>
        <w:tab w:val="left" w:pos="8770"/>
        <w:tab w:val="left" w:pos="9490"/>
        <w:tab w:val="left" w:pos="10210"/>
        <w:tab w:val="left" w:pos="10930"/>
        <w:tab w:val="left" w:pos="11650"/>
        <w:tab w:val="left" w:pos="12370"/>
        <w:tab w:val="left" w:pos="13090"/>
        <w:tab w:val="left" w:pos="13810"/>
        <w:tab w:val="left" w:pos="14530"/>
      </w:tabs>
      <w:ind w:left="130"/>
      <w:jc w:val="center"/>
      <w:outlineLvl w:val="4"/>
    </w:pPr>
    <w:rPr>
      <w:rFonts w:ascii="Arial" w:hAnsi="Arial"/>
      <w:b/>
      <w:sz w:val="19"/>
    </w:rPr>
  </w:style>
  <w:style w:type="paragraph" w:styleId="Heading6">
    <w:name w:val="heading 6"/>
    <w:basedOn w:val="Normal"/>
    <w:next w:val="Normal"/>
    <w:qFormat/>
    <w:pPr>
      <w:keepNext/>
      <w:tabs>
        <w:tab w:val="center" w:pos="1438"/>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outlineLvl w:val="5"/>
    </w:pPr>
    <w:rPr>
      <w:rFonts w:ascii="Arial" w:hAnsi="Arial"/>
      <w:b/>
      <w:sz w:val="19"/>
    </w:rPr>
  </w:style>
  <w:style w:type="paragraph" w:styleId="Heading7">
    <w:name w:val="heading 7"/>
    <w:basedOn w:val="Normal"/>
    <w:next w:val="Normal"/>
    <w:qFormat/>
    <w:pPr>
      <w:keepNext/>
      <w:spacing w:after="58"/>
      <w:outlineLvl w:val="6"/>
    </w:pPr>
    <w:rPr>
      <w:rFonts w:ascii="Arial" w:hAnsi="Arial"/>
      <w:b/>
      <w:sz w:val="19"/>
    </w:rPr>
  </w:style>
  <w:style w:type="paragraph" w:styleId="Heading8">
    <w:name w:val="heading 8"/>
    <w:basedOn w:val="Normal"/>
    <w:next w:val="Normal"/>
    <w:qFormat/>
    <w:pPr>
      <w:keepNext/>
      <w:tabs>
        <w:tab w:val="left" w:pos="1224"/>
        <w:tab w:val="left" w:pos="4386"/>
        <w:tab w:val="decimal" w:leader="dot" w:pos="4998"/>
        <w:tab w:val="left" w:pos="6720"/>
        <w:tab w:val="decimal" w:leader="dot" w:pos="7434"/>
        <w:tab w:val="left" w:pos="7854"/>
        <w:tab w:val="left" w:pos="8058"/>
      </w:tabs>
      <w:jc w:val="center"/>
      <w:outlineLvl w:val="7"/>
    </w:pPr>
    <w:rPr>
      <w:rFonts w:ascii="Arial" w:hAnsi="Arial"/>
      <w:b/>
      <w:i/>
      <w:sz w:val="21"/>
    </w:rPr>
  </w:style>
  <w:style w:type="paragraph" w:styleId="Heading9">
    <w:name w:val="heading 9"/>
    <w:basedOn w:val="Normal"/>
    <w:next w:val="Normal"/>
    <w:qFormat/>
    <w:pPr>
      <w:keepNext/>
      <w:jc w:val="center"/>
      <w:outlineLvl w:val="8"/>
    </w:pPr>
    <w:rPr>
      <w:rFonts w:ascii="Tahoma" w:hAnsi="Tahoma"/>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customStyle="1" w:styleId="a">
    <w:name w:val="_"/>
    <w:basedOn w:val="Normal"/>
    <w:pPr>
      <w:widowControl w:val="0"/>
      <w:ind w:left="720" w:hanging="720"/>
    </w:pPr>
    <w:rPr>
      <w:snapToGrid w:val="0"/>
      <w:sz w:val="24"/>
    </w:rPr>
  </w:style>
  <w:style w:type="character" w:styleId="PageNumber">
    <w:name w:val="page number"/>
    <w:basedOn w:val="DefaultParagraphFont"/>
  </w:style>
  <w:style w:type="character" w:styleId="FootnoteReference">
    <w:name w:val="footnote reference"/>
    <w:semiHidden/>
  </w:style>
  <w:style w:type="paragraph" w:styleId="Title">
    <w:name w:val="Title"/>
    <w:basedOn w:val="Normal"/>
    <w:qFormat/>
    <w:pPr>
      <w:widowControl w:val="0"/>
      <w:tabs>
        <w:tab w:val="center" w:pos="5400"/>
      </w:tabs>
      <w:jc w:val="center"/>
    </w:pPr>
    <w:rPr>
      <w:rFonts w:ascii="Arial" w:hAnsi="Arial"/>
      <w:b/>
      <w:i/>
      <w:snapToGrid w:val="0"/>
      <w:sz w:val="22"/>
    </w:rPr>
  </w:style>
  <w:style w:type="paragraph" w:styleId="Subtitle">
    <w:name w:val="Subtitle"/>
    <w:basedOn w:val="Normal"/>
    <w:qFormat/>
    <w:pPr>
      <w:widowControl w:val="0"/>
      <w:tabs>
        <w:tab w:val="center" w:pos="5400"/>
      </w:tabs>
      <w:jc w:val="center"/>
    </w:pPr>
    <w:rPr>
      <w:rFonts w:ascii="Arial" w:hAnsi="Arial"/>
      <w:b/>
      <w:i/>
      <w:snapToGrid w:val="0"/>
      <w:sz w:val="22"/>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rPr>
      <w:rFonts w:ascii="Arial" w:hAnsi="Arial"/>
      <w:sz w:val="28"/>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Caption">
    <w:name w:val="caption"/>
    <w:basedOn w:val="Normal"/>
    <w:next w:val="Normal"/>
    <w:qFormat/>
    <w:pPr>
      <w:spacing w:before="120" w:after="120"/>
    </w:pPr>
    <w:rPr>
      <w:b/>
    </w:rPr>
  </w:style>
  <w:style w:type="paragraph" w:styleId="BlockText">
    <w:name w:val="Block Text"/>
    <w:basedOn w:val="Normal"/>
    <w:pPr>
      <w:ind w:left="720" w:right="720"/>
      <w:jc w:val="both"/>
    </w:pPr>
    <w:rPr>
      <w:rFonts w:ascii="Arial" w:hAnsi="Arial"/>
      <w:i/>
      <w:sz w:val="19"/>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jc w:val="both"/>
    </w:pPr>
    <w:rPr>
      <w:sz w:val="10"/>
    </w:rPr>
  </w:style>
  <w:style w:type="paragraph" w:styleId="BodyText3">
    <w:name w:val="Body Text 3"/>
    <w:basedOn w:val="Normal"/>
    <w:pPr>
      <w:jc w:val="both"/>
    </w:pPr>
    <w:rPr>
      <w:rFonts w:ascii="Tahoma" w:hAnsi="Tahoma"/>
    </w:rPr>
  </w:style>
  <w:style w:type="paragraph" w:styleId="BodyTextIndent3">
    <w:name w:val="Body Text Indent 3"/>
    <w:basedOn w:val="Normal"/>
    <w:pPr>
      <w:pBdr>
        <w:top w:val="single" w:sz="4" w:space="1" w:color="auto"/>
        <w:bottom w:val="single" w:sz="4" w:space="1" w:color="auto"/>
      </w:pBdr>
      <w:tabs>
        <w:tab w:val="left" w:pos="-1440"/>
      </w:tabs>
      <w:ind w:left="270" w:hanging="270"/>
      <w:jc w:val="both"/>
    </w:pPr>
    <w:rPr>
      <w:rFonts w:ascii="Tahoma" w:hAnsi="Tahoma"/>
      <w:sz w:val="15"/>
    </w:rPr>
  </w:style>
  <w:style w:type="paragraph" w:styleId="BalloonText">
    <w:name w:val="Balloon Text"/>
    <w:basedOn w:val="Normal"/>
    <w:semiHidden/>
    <w:rsid w:val="00D962A7"/>
    <w:rPr>
      <w:rFonts w:ascii="Tahoma" w:hAnsi="Tahoma" w:cs="Tahoma"/>
      <w:sz w:val="16"/>
      <w:szCs w:val="16"/>
    </w:rPr>
  </w:style>
  <w:style w:type="paragraph" w:styleId="PlainText">
    <w:name w:val="Plain Text"/>
    <w:basedOn w:val="Normal"/>
    <w:link w:val="PlainTextChar"/>
    <w:unhideWhenUsed/>
    <w:rsid w:val="00F45265"/>
    <w:rPr>
      <w:rFonts w:ascii="Consolas" w:eastAsia="Calibri" w:hAnsi="Consolas"/>
      <w:sz w:val="21"/>
      <w:szCs w:val="21"/>
    </w:rPr>
  </w:style>
  <w:style w:type="character" w:customStyle="1" w:styleId="PlainTextChar">
    <w:name w:val="Plain Text Char"/>
    <w:link w:val="PlainText"/>
    <w:rsid w:val="00F45265"/>
    <w:rPr>
      <w:rFonts w:ascii="Consolas" w:eastAsia="Calibri" w:hAnsi="Consolas"/>
      <w:sz w:val="21"/>
      <w:szCs w:val="21"/>
      <w:lang w:val="en-US" w:eastAsia="en-US" w:bidi="ar-SA"/>
    </w:rPr>
  </w:style>
  <w:style w:type="character" w:customStyle="1" w:styleId="Heading1Char">
    <w:name w:val="Heading 1 Char"/>
    <w:link w:val="Heading1"/>
    <w:rsid w:val="00A7369B"/>
    <w:rPr>
      <w:b/>
      <w:sz w:val="28"/>
    </w:rPr>
  </w:style>
  <w:style w:type="character" w:customStyle="1" w:styleId="Heading2Char">
    <w:name w:val="Heading 2 Char"/>
    <w:link w:val="Heading2"/>
    <w:rsid w:val="00A7369B"/>
    <w:rPr>
      <w:sz w:val="24"/>
    </w:rPr>
  </w:style>
  <w:style w:type="character" w:styleId="Strong">
    <w:name w:val="Strong"/>
    <w:uiPriority w:val="22"/>
    <w:qFormat/>
    <w:rsid w:val="00BC1C64"/>
    <w:rPr>
      <w:b/>
      <w:bCs/>
      <w:color w:val="943634"/>
      <w:spacing w:val="5"/>
    </w:rPr>
  </w:style>
  <w:style w:type="character" w:styleId="IntenseEmphasis">
    <w:name w:val="Intense Emphasis"/>
    <w:uiPriority w:val="21"/>
    <w:qFormat/>
    <w:rsid w:val="00BC1C64"/>
    <w:rPr>
      <w:i/>
      <w:iCs/>
      <w:caps/>
      <w:spacing w:val="10"/>
      <w:sz w:val="20"/>
      <w:szCs w:val="20"/>
    </w:rPr>
  </w:style>
  <w:style w:type="character" w:styleId="Hyperlink">
    <w:name w:val="Hyperlink"/>
    <w:uiPriority w:val="99"/>
    <w:unhideWhenUsed/>
    <w:rsid w:val="00920DD9"/>
    <w:rPr>
      <w:color w:val="0000FF"/>
      <w:u w:val="single"/>
    </w:rPr>
  </w:style>
  <w:style w:type="paragraph" w:styleId="NormalWeb">
    <w:name w:val="Normal (Web)"/>
    <w:basedOn w:val="Normal"/>
    <w:uiPriority w:val="99"/>
    <w:unhideWhenUsed/>
    <w:rsid w:val="00920DD9"/>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63"/>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link w:val="Heading2Char"/>
    <w:qFormat/>
    <w:pPr>
      <w:keepNext/>
      <w:ind w:firstLine="720"/>
      <w:outlineLvl w:val="1"/>
    </w:pPr>
    <w:rPr>
      <w:sz w:val="24"/>
    </w:rPr>
  </w:style>
  <w:style w:type="paragraph" w:styleId="Heading3">
    <w:name w:val="heading 3"/>
    <w:basedOn w:val="Normal"/>
    <w:next w:val="Normal"/>
    <w:qFormat/>
    <w:pPr>
      <w:keepNext/>
      <w:tabs>
        <w:tab w:val="left" w:pos="-1440"/>
        <w:tab w:val="left" w:pos="1440"/>
        <w:tab w:val="left" w:pos="1530"/>
      </w:tabs>
      <w:spacing w:after="140"/>
      <w:ind w:left="6480" w:hanging="5760"/>
      <w:outlineLvl w:val="2"/>
    </w:pPr>
    <w:rPr>
      <w:b/>
      <w:sz w:val="28"/>
    </w:rPr>
  </w:style>
  <w:style w:type="paragraph" w:styleId="Heading4">
    <w:name w:val="heading 4"/>
    <w:basedOn w:val="Normal"/>
    <w:next w:val="Normal"/>
    <w:qFormat/>
    <w:pPr>
      <w:keepNext/>
      <w:tabs>
        <w:tab w:val="center" w:pos="7539"/>
      </w:tabs>
      <w:jc w:val="both"/>
      <w:outlineLvl w:val="3"/>
    </w:pPr>
    <w:rPr>
      <w:rFonts w:ascii="Arial" w:hAnsi="Arial"/>
      <w:b/>
    </w:rPr>
  </w:style>
  <w:style w:type="paragraph" w:styleId="Heading5">
    <w:name w:val="heading 5"/>
    <w:basedOn w:val="Normal"/>
    <w:next w:val="Normal"/>
    <w:qFormat/>
    <w:pPr>
      <w:keepNext/>
      <w:tabs>
        <w:tab w:val="center" w:pos="7604"/>
        <w:tab w:val="left" w:pos="8050"/>
        <w:tab w:val="left" w:pos="8770"/>
        <w:tab w:val="left" w:pos="9490"/>
        <w:tab w:val="left" w:pos="10210"/>
        <w:tab w:val="left" w:pos="10930"/>
        <w:tab w:val="left" w:pos="11650"/>
        <w:tab w:val="left" w:pos="12370"/>
        <w:tab w:val="left" w:pos="13090"/>
        <w:tab w:val="left" w:pos="13810"/>
        <w:tab w:val="left" w:pos="14530"/>
      </w:tabs>
      <w:ind w:left="130"/>
      <w:jc w:val="center"/>
      <w:outlineLvl w:val="4"/>
    </w:pPr>
    <w:rPr>
      <w:rFonts w:ascii="Arial" w:hAnsi="Arial"/>
      <w:b/>
      <w:sz w:val="19"/>
    </w:rPr>
  </w:style>
  <w:style w:type="paragraph" w:styleId="Heading6">
    <w:name w:val="heading 6"/>
    <w:basedOn w:val="Normal"/>
    <w:next w:val="Normal"/>
    <w:qFormat/>
    <w:pPr>
      <w:keepNext/>
      <w:tabs>
        <w:tab w:val="center" w:pos="1438"/>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outlineLvl w:val="5"/>
    </w:pPr>
    <w:rPr>
      <w:rFonts w:ascii="Arial" w:hAnsi="Arial"/>
      <w:b/>
      <w:sz w:val="19"/>
    </w:rPr>
  </w:style>
  <w:style w:type="paragraph" w:styleId="Heading7">
    <w:name w:val="heading 7"/>
    <w:basedOn w:val="Normal"/>
    <w:next w:val="Normal"/>
    <w:qFormat/>
    <w:pPr>
      <w:keepNext/>
      <w:spacing w:after="58"/>
      <w:outlineLvl w:val="6"/>
    </w:pPr>
    <w:rPr>
      <w:rFonts w:ascii="Arial" w:hAnsi="Arial"/>
      <w:b/>
      <w:sz w:val="19"/>
    </w:rPr>
  </w:style>
  <w:style w:type="paragraph" w:styleId="Heading8">
    <w:name w:val="heading 8"/>
    <w:basedOn w:val="Normal"/>
    <w:next w:val="Normal"/>
    <w:qFormat/>
    <w:pPr>
      <w:keepNext/>
      <w:tabs>
        <w:tab w:val="left" w:pos="1224"/>
        <w:tab w:val="left" w:pos="4386"/>
        <w:tab w:val="decimal" w:leader="dot" w:pos="4998"/>
        <w:tab w:val="left" w:pos="6720"/>
        <w:tab w:val="decimal" w:leader="dot" w:pos="7434"/>
        <w:tab w:val="left" w:pos="7854"/>
        <w:tab w:val="left" w:pos="8058"/>
      </w:tabs>
      <w:jc w:val="center"/>
      <w:outlineLvl w:val="7"/>
    </w:pPr>
    <w:rPr>
      <w:rFonts w:ascii="Arial" w:hAnsi="Arial"/>
      <w:b/>
      <w:i/>
      <w:sz w:val="21"/>
    </w:rPr>
  </w:style>
  <w:style w:type="paragraph" w:styleId="Heading9">
    <w:name w:val="heading 9"/>
    <w:basedOn w:val="Normal"/>
    <w:next w:val="Normal"/>
    <w:qFormat/>
    <w:pPr>
      <w:keepNext/>
      <w:jc w:val="center"/>
      <w:outlineLvl w:val="8"/>
    </w:pPr>
    <w:rPr>
      <w:rFonts w:ascii="Tahoma" w:hAnsi="Tahoma"/>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customStyle="1" w:styleId="a">
    <w:name w:val="_"/>
    <w:basedOn w:val="Normal"/>
    <w:pPr>
      <w:widowControl w:val="0"/>
      <w:ind w:left="720" w:hanging="720"/>
    </w:pPr>
    <w:rPr>
      <w:snapToGrid w:val="0"/>
      <w:sz w:val="24"/>
    </w:rPr>
  </w:style>
  <w:style w:type="character" w:styleId="PageNumber">
    <w:name w:val="page number"/>
    <w:basedOn w:val="DefaultParagraphFont"/>
  </w:style>
  <w:style w:type="character" w:styleId="FootnoteReference">
    <w:name w:val="footnote reference"/>
    <w:semiHidden/>
  </w:style>
  <w:style w:type="paragraph" w:styleId="Title">
    <w:name w:val="Title"/>
    <w:basedOn w:val="Normal"/>
    <w:qFormat/>
    <w:pPr>
      <w:widowControl w:val="0"/>
      <w:tabs>
        <w:tab w:val="center" w:pos="5400"/>
      </w:tabs>
      <w:jc w:val="center"/>
    </w:pPr>
    <w:rPr>
      <w:rFonts w:ascii="Arial" w:hAnsi="Arial"/>
      <w:b/>
      <w:i/>
      <w:snapToGrid w:val="0"/>
      <w:sz w:val="22"/>
    </w:rPr>
  </w:style>
  <w:style w:type="paragraph" w:styleId="Subtitle">
    <w:name w:val="Subtitle"/>
    <w:basedOn w:val="Normal"/>
    <w:qFormat/>
    <w:pPr>
      <w:widowControl w:val="0"/>
      <w:tabs>
        <w:tab w:val="center" w:pos="5400"/>
      </w:tabs>
      <w:jc w:val="center"/>
    </w:pPr>
    <w:rPr>
      <w:rFonts w:ascii="Arial" w:hAnsi="Arial"/>
      <w:b/>
      <w:i/>
      <w:snapToGrid w:val="0"/>
      <w:sz w:val="22"/>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rPr>
      <w:rFonts w:ascii="Arial" w:hAnsi="Arial"/>
      <w:sz w:val="28"/>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Caption">
    <w:name w:val="caption"/>
    <w:basedOn w:val="Normal"/>
    <w:next w:val="Normal"/>
    <w:qFormat/>
    <w:pPr>
      <w:spacing w:before="120" w:after="120"/>
    </w:pPr>
    <w:rPr>
      <w:b/>
    </w:rPr>
  </w:style>
  <w:style w:type="paragraph" w:styleId="BlockText">
    <w:name w:val="Block Text"/>
    <w:basedOn w:val="Normal"/>
    <w:pPr>
      <w:ind w:left="720" w:right="720"/>
      <w:jc w:val="both"/>
    </w:pPr>
    <w:rPr>
      <w:rFonts w:ascii="Arial" w:hAnsi="Arial"/>
      <w:i/>
      <w:sz w:val="19"/>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jc w:val="both"/>
    </w:pPr>
    <w:rPr>
      <w:sz w:val="10"/>
    </w:rPr>
  </w:style>
  <w:style w:type="paragraph" w:styleId="BodyText3">
    <w:name w:val="Body Text 3"/>
    <w:basedOn w:val="Normal"/>
    <w:pPr>
      <w:jc w:val="both"/>
    </w:pPr>
    <w:rPr>
      <w:rFonts w:ascii="Tahoma" w:hAnsi="Tahoma"/>
    </w:rPr>
  </w:style>
  <w:style w:type="paragraph" w:styleId="BodyTextIndent3">
    <w:name w:val="Body Text Indent 3"/>
    <w:basedOn w:val="Normal"/>
    <w:pPr>
      <w:pBdr>
        <w:top w:val="single" w:sz="4" w:space="1" w:color="auto"/>
        <w:bottom w:val="single" w:sz="4" w:space="1" w:color="auto"/>
      </w:pBdr>
      <w:tabs>
        <w:tab w:val="left" w:pos="-1440"/>
      </w:tabs>
      <w:ind w:left="270" w:hanging="270"/>
      <w:jc w:val="both"/>
    </w:pPr>
    <w:rPr>
      <w:rFonts w:ascii="Tahoma" w:hAnsi="Tahoma"/>
      <w:sz w:val="15"/>
    </w:rPr>
  </w:style>
  <w:style w:type="paragraph" w:styleId="BalloonText">
    <w:name w:val="Balloon Text"/>
    <w:basedOn w:val="Normal"/>
    <w:semiHidden/>
    <w:rsid w:val="00D962A7"/>
    <w:rPr>
      <w:rFonts w:ascii="Tahoma" w:hAnsi="Tahoma" w:cs="Tahoma"/>
      <w:sz w:val="16"/>
      <w:szCs w:val="16"/>
    </w:rPr>
  </w:style>
  <w:style w:type="paragraph" w:styleId="PlainText">
    <w:name w:val="Plain Text"/>
    <w:basedOn w:val="Normal"/>
    <w:link w:val="PlainTextChar"/>
    <w:unhideWhenUsed/>
    <w:rsid w:val="00F45265"/>
    <w:rPr>
      <w:rFonts w:ascii="Consolas" w:eastAsia="Calibri" w:hAnsi="Consolas"/>
      <w:sz w:val="21"/>
      <w:szCs w:val="21"/>
    </w:rPr>
  </w:style>
  <w:style w:type="character" w:customStyle="1" w:styleId="PlainTextChar">
    <w:name w:val="Plain Text Char"/>
    <w:link w:val="PlainText"/>
    <w:rsid w:val="00F45265"/>
    <w:rPr>
      <w:rFonts w:ascii="Consolas" w:eastAsia="Calibri" w:hAnsi="Consolas"/>
      <w:sz w:val="21"/>
      <w:szCs w:val="21"/>
      <w:lang w:val="en-US" w:eastAsia="en-US" w:bidi="ar-SA"/>
    </w:rPr>
  </w:style>
  <w:style w:type="character" w:customStyle="1" w:styleId="Heading1Char">
    <w:name w:val="Heading 1 Char"/>
    <w:link w:val="Heading1"/>
    <w:rsid w:val="00A7369B"/>
    <w:rPr>
      <w:b/>
      <w:sz w:val="28"/>
    </w:rPr>
  </w:style>
  <w:style w:type="character" w:customStyle="1" w:styleId="Heading2Char">
    <w:name w:val="Heading 2 Char"/>
    <w:link w:val="Heading2"/>
    <w:rsid w:val="00A7369B"/>
    <w:rPr>
      <w:sz w:val="24"/>
    </w:rPr>
  </w:style>
  <w:style w:type="character" w:styleId="Strong">
    <w:name w:val="Strong"/>
    <w:uiPriority w:val="22"/>
    <w:qFormat/>
    <w:rsid w:val="00BC1C64"/>
    <w:rPr>
      <w:b/>
      <w:bCs/>
      <w:color w:val="943634"/>
      <w:spacing w:val="5"/>
    </w:rPr>
  </w:style>
  <w:style w:type="character" w:styleId="IntenseEmphasis">
    <w:name w:val="Intense Emphasis"/>
    <w:uiPriority w:val="21"/>
    <w:qFormat/>
    <w:rsid w:val="00BC1C64"/>
    <w:rPr>
      <w:i/>
      <w:iCs/>
      <w:caps/>
      <w:spacing w:val="10"/>
      <w:sz w:val="20"/>
      <w:szCs w:val="20"/>
    </w:rPr>
  </w:style>
  <w:style w:type="character" w:styleId="Hyperlink">
    <w:name w:val="Hyperlink"/>
    <w:uiPriority w:val="99"/>
    <w:unhideWhenUsed/>
    <w:rsid w:val="00920DD9"/>
    <w:rPr>
      <w:color w:val="0000FF"/>
      <w:u w:val="single"/>
    </w:rPr>
  </w:style>
  <w:style w:type="paragraph" w:styleId="NormalWeb">
    <w:name w:val="Normal (Web)"/>
    <w:basedOn w:val="Normal"/>
    <w:uiPriority w:val="99"/>
    <w:unhideWhenUsed/>
    <w:rsid w:val="00920DD9"/>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9258">
      <w:bodyDiv w:val="1"/>
      <w:marLeft w:val="0"/>
      <w:marRight w:val="0"/>
      <w:marTop w:val="0"/>
      <w:marBottom w:val="0"/>
      <w:divBdr>
        <w:top w:val="none" w:sz="0" w:space="0" w:color="auto"/>
        <w:left w:val="none" w:sz="0" w:space="0" w:color="auto"/>
        <w:bottom w:val="none" w:sz="0" w:space="0" w:color="auto"/>
        <w:right w:val="none" w:sz="0" w:space="0" w:color="auto"/>
      </w:divBdr>
    </w:div>
    <w:div w:id="1246920692">
      <w:bodyDiv w:val="1"/>
      <w:marLeft w:val="0"/>
      <w:marRight w:val="0"/>
      <w:marTop w:val="0"/>
      <w:marBottom w:val="0"/>
      <w:divBdr>
        <w:top w:val="none" w:sz="0" w:space="0" w:color="auto"/>
        <w:left w:val="none" w:sz="0" w:space="0" w:color="auto"/>
        <w:bottom w:val="none" w:sz="0" w:space="0" w:color="auto"/>
        <w:right w:val="none" w:sz="0" w:space="0" w:color="auto"/>
      </w:divBdr>
    </w:div>
    <w:div w:id="1273170772">
      <w:bodyDiv w:val="1"/>
      <w:marLeft w:val="0"/>
      <w:marRight w:val="0"/>
      <w:marTop w:val="0"/>
      <w:marBottom w:val="0"/>
      <w:divBdr>
        <w:top w:val="none" w:sz="0" w:space="0" w:color="auto"/>
        <w:left w:val="none" w:sz="0" w:space="0" w:color="auto"/>
        <w:bottom w:val="none" w:sz="0" w:space="0" w:color="auto"/>
        <w:right w:val="none" w:sz="0" w:space="0" w:color="auto"/>
      </w:divBdr>
    </w:div>
    <w:div w:id="1429037116">
      <w:bodyDiv w:val="1"/>
      <w:marLeft w:val="0"/>
      <w:marRight w:val="0"/>
      <w:marTop w:val="0"/>
      <w:marBottom w:val="0"/>
      <w:divBdr>
        <w:top w:val="none" w:sz="0" w:space="0" w:color="auto"/>
        <w:left w:val="none" w:sz="0" w:space="0" w:color="auto"/>
        <w:bottom w:val="none" w:sz="0" w:space="0" w:color="auto"/>
        <w:right w:val="none" w:sz="0" w:space="0" w:color="auto"/>
      </w:divBdr>
    </w:div>
    <w:div w:id="1547987739">
      <w:bodyDiv w:val="1"/>
      <w:marLeft w:val="0"/>
      <w:marRight w:val="0"/>
      <w:marTop w:val="0"/>
      <w:marBottom w:val="0"/>
      <w:divBdr>
        <w:top w:val="none" w:sz="0" w:space="0" w:color="auto"/>
        <w:left w:val="none" w:sz="0" w:space="0" w:color="auto"/>
        <w:bottom w:val="none" w:sz="0" w:space="0" w:color="auto"/>
        <w:right w:val="none" w:sz="0" w:space="0" w:color="auto"/>
      </w:divBdr>
    </w:div>
    <w:div w:id="1639264951">
      <w:bodyDiv w:val="1"/>
      <w:marLeft w:val="0"/>
      <w:marRight w:val="0"/>
      <w:marTop w:val="0"/>
      <w:marBottom w:val="0"/>
      <w:divBdr>
        <w:top w:val="none" w:sz="0" w:space="0" w:color="auto"/>
        <w:left w:val="none" w:sz="0" w:space="0" w:color="auto"/>
        <w:bottom w:val="none" w:sz="0" w:space="0" w:color="auto"/>
        <w:right w:val="none" w:sz="0" w:space="0" w:color="auto"/>
      </w:divBdr>
    </w:div>
    <w:div w:id="1859538651">
      <w:bodyDiv w:val="1"/>
      <w:marLeft w:val="0"/>
      <w:marRight w:val="0"/>
      <w:marTop w:val="0"/>
      <w:marBottom w:val="0"/>
      <w:divBdr>
        <w:top w:val="none" w:sz="0" w:space="0" w:color="auto"/>
        <w:left w:val="none" w:sz="0" w:space="0" w:color="auto"/>
        <w:bottom w:val="none" w:sz="0" w:space="0" w:color="auto"/>
        <w:right w:val="none" w:sz="0" w:space="0" w:color="auto"/>
      </w:divBdr>
      <w:divsChild>
        <w:div w:id="285619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EF50-5FE6-4AE6-A5E2-CA52FA30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VIRGINIA DEPARTMENT OF EDUCATION</vt:lpstr>
    </vt:vector>
  </TitlesOfParts>
  <Company>Commonwealth of Virginia</Company>
  <LinksUpToDate>false</LinksUpToDate>
  <CharactersWithSpaces>10565</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dc:title>
  <dc:creator>Virginia Dept of Education</dc:creator>
  <cp:lastModifiedBy>Renita R. Bailey</cp:lastModifiedBy>
  <cp:revision>16</cp:revision>
  <cp:lastPrinted>2015-06-01T17:05:00Z</cp:lastPrinted>
  <dcterms:created xsi:type="dcterms:W3CDTF">2019-06-07T16:37:00Z</dcterms:created>
  <dcterms:modified xsi:type="dcterms:W3CDTF">2019-06-07T16:47:00Z</dcterms:modified>
</cp:coreProperties>
</file>